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B81D93" w14:textId="519A7166" w:rsidR="00527304" w:rsidRPr="00A75948" w:rsidRDefault="00605BB5" w:rsidP="00605BB5">
      <w:pPr>
        <w:pStyle w:val="Heading"/>
        <w:jc w:val="right"/>
        <w:rPr>
          <w:rFonts w:ascii="Calibri Light" w:eastAsia="Calibri Light" w:hAnsi="Calibri Light" w:cs="Calibri Light"/>
          <w:sz w:val="22"/>
          <w:szCs w:val="22"/>
        </w:rPr>
      </w:pPr>
      <w:bookmarkStart w:id="0" w:name="_Hlk5573736"/>
      <w:r>
        <w:rPr>
          <w:rStyle w:val="Hyperlink0"/>
          <w:rFonts w:ascii="Arial" w:hAnsi="Arial" w:cs="Arial"/>
          <w:bCs w:val="0"/>
          <w:noProof/>
          <w:u w:val="none"/>
          <w:lang w:val="en-GB"/>
        </w:rPr>
        <w:t xml:space="preserve"> </w:t>
      </w:r>
      <w:r w:rsidR="00A75948" w:rsidRPr="00A75948">
        <w:rPr>
          <w:rStyle w:val="Hyperlink0"/>
          <w:rFonts w:ascii="Arial" w:hAnsi="Arial" w:cs="Arial"/>
          <w:bCs w:val="0"/>
          <w:noProof/>
          <w:u w:val="none"/>
          <w:lang w:val="en-GB"/>
        </w:rPr>
        <w:drawing>
          <wp:inline distT="0" distB="0" distL="0" distR="0" wp14:anchorId="014BA671" wp14:editId="671CFBB2">
            <wp:extent cx="1228123" cy="864235"/>
            <wp:effectExtent l="0" t="0" r="0" b="0"/>
            <wp:docPr id="1" name="Picture 1" descr="Z:\Logos\SLBI_THEFINAL_frame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LBI_THEFINAL_frame_nod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330" cy="869307"/>
                    </a:xfrm>
                    <a:prstGeom prst="rect">
                      <a:avLst/>
                    </a:prstGeom>
                    <a:noFill/>
                    <a:ln>
                      <a:noFill/>
                    </a:ln>
                  </pic:spPr>
                </pic:pic>
              </a:graphicData>
            </a:graphic>
          </wp:inline>
        </w:drawing>
      </w:r>
      <w:r>
        <w:rPr>
          <w:rFonts w:ascii="Calibri Light" w:eastAsia="Calibri Light" w:hAnsi="Calibri Light" w:cs="Calibri Light"/>
          <w:noProof/>
          <w:sz w:val="22"/>
          <w:szCs w:val="22"/>
          <w:lang w:val="en-GB"/>
        </w:rPr>
        <w:t xml:space="preserve">                                                                       </w:t>
      </w:r>
      <w:r w:rsidRPr="00605BB5">
        <w:rPr>
          <w:rFonts w:ascii="Calibri Light" w:eastAsia="Calibri Light" w:hAnsi="Calibri Light" w:cs="Calibri Light"/>
          <w:noProof/>
          <w:sz w:val="22"/>
          <w:szCs w:val="22"/>
          <w:lang w:val="en-GB"/>
        </w:rPr>
        <w:drawing>
          <wp:inline distT="0" distB="0" distL="0" distR="0" wp14:anchorId="38C5D6DF" wp14:editId="02D8C8C2">
            <wp:extent cx="1981200" cy="756014"/>
            <wp:effectExtent l="0" t="0" r="0" b="6350"/>
            <wp:docPr id="2" name="Picture 2" descr="\\NELL-PC\SLBI Documents\My Pictures\LOGOs\Grant logos\NLHF logo Apri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L-PC\SLBI Documents\My Pictures\LOGOs\Grant logos\NLHF logo April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942" cy="762021"/>
                    </a:xfrm>
                    <a:prstGeom prst="rect">
                      <a:avLst/>
                    </a:prstGeom>
                    <a:noFill/>
                    <a:ln>
                      <a:noFill/>
                    </a:ln>
                  </pic:spPr>
                </pic:pic>
              </a:graphicData>
            </a:graphic>
          </wp:inline>
        </w:drawing>
      </w:r>
    </w:p>
    <w:bookmarkEnd w:id="0"/>
    <w:p w14:paraId="1A124CC2" w14:textId="42263229" w:rsidR="00F72BBA" w:rsidRPr="009E2109" w:rsidRDefault="00605BB5" w:rsidP="009E2109">
      <w:pPr>
        <w:pStyle w:val="Heading"/>
        <w:jc w:val="center"/>
        <w:rPr>
          <w:rFonts w:ascii="Calibri Light" w:eastAsia="Calibri Light" w:hAnsi="Calibri Light" w:cs="Calibri Light"/>
          <w:sz w:val="32"/>
          <w:szCs w:val="32"/>
        </w:rPr>
      </w:pPr>
      <w:r>
        <w:rPr>
          <w:rFonts w:ascii="Calibri Light" w:eastAsia="Calibri Light" w:hAnsi="Calibri Light" w:cs="Calibri Light"/>
          <w:sz w:val="32"/>
          <w:szCs w:val="32"/>
        </w:rPr>
        <w:t>I</w:t>
      </w:r>
      <w:r w:rsidR="009E2109">
        <w:rPr>
          <w:rFonts w:ascii="Calibri Light" w:eastAsia="Calibri Light" w:hAnsi="Calibri Light" w:cs="Calibri Light"/>
          <w:sz w:val="32"/>
          <w:szCs w:val="32"/>
        </w:rPr>
        <w:t xml:space="preserve">ndividual </w:t>
      </w:r>
      <w:r w:rsidR="00AB7190" w:rsidRPr="009E2109">
        <w:rPr>
          <w:rFonts w:ascii="Calibri Light" w:eastAsia="Calibri Light" w:hAnsi="Calibri Light" w:cs="Calibri Light"/>
          <w:sz w:val="32"/>
          <w:szCs w:val="32"/>
        </w:rPr>
        <w:t>Giving Coordinator</w:t>
      </w:r>
    </w:p>
    <w:p w14:paraId="46E776C8" w14:textId="77777777" w:rsidR="009E2109" w:rsidRPr="00605BB5" w:rsidRDefault="009E2109" w:rsidP="009E2109">
      <w:pPr>
        <w:pStyle w:val="BodyA"/>
        <w:rPr>
          <w:rFonts w:ascii="Calibri Light" w:hAnsi="Calibri Light" w:cs="Calibri Light"/>
        </w:rPr>
      </w:pPr>
    </w:p>
    <w:p w14:paraId="38C4BF7B" w14:textId="6EF2AFF1" w:rsidR="009E2109" w:rsidRPr="00605BB5" w:rsidRDefault="009E2109" w:rsidP="009E2109">
      <w:pPr>
        <w:pStyle w:val="BodyA"/>
        <w:rPr>
          <w:rFonts w:ascii="Calibri Light" w:hAnsi="Calibri Light" w:cs="Calibri Light"/>
          <w:b/>
          <w:sz w:val="28"/>
          <w:szCs w:val="28"/>
        </w:rPr>
      </w:pPr>
      <w:r w:rsidRPr="00605BB5">
        <w:rPr>
          <w:rFonts w:ascii="Calibri Light" w:hAnsi="Calibri Light" w:cs="Calibri Light"/>
          <w:b/>
          <w:sz w:val="28"/>
          <w:szCs w:val="28"/>
        </w:rPr>
        <w:t>JOB DESCRIPTION</w:t>
      </w:r>
    </w:p>
    <w:p w14:paraId="4B1778E1" w14:textId="77777777" w:rsidR="00F72BBA" w:rsidRPr="00BB31A4" w:rsidRDefault="00F72BBA">
      <w:pPr>
        <w:pStyle w:val="BodyA"/>
        <w:rPr>
          <w:rFonts w:ascii="Calibri Light" w:eastAsia="Calibri Light" w:hAnsi="Calibri Light" w:cs="Calibri Light"/>
        </w:rPr>
      </w:pPr>
    </w:p>
    <w:p w14:paraId="5E8537BD" w14:textId="77777777"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Salary:  </w:t>
      </w:r>
      <w:r w:rsidRPr="00BB31A4">
        <w:rPr>
          <w:rFonts w:ascii="Calibri Light" w:eastAsia="Calibri Light" w:hAnsi="Calibri Light" w:cs="Calibri Light"/>
        </w:rPr>
        <w:t>FTE £33,000 pro-rata</w:t>
      </w:r>
    </w:p>
    <w:p w14:paraId="37B82BFF" w14:textId="77777777"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Hours:</w:t>
      </w:r>
      <w:r w:rsidRPr="00BB31A4">
        <w:rPr>
          <w:rFonts w:ascii="Calibri Light" w:eastAsia="Calibri Light" w:hAnsi="Calibri Light" w:cs="Calibri Light"/>
        </w:rPr>
        <w:t xml:space="preserve"> 2 days per week.  Post may require some evening and weekend commitment. </w:t>
      </w:r>
    </w:p>
    <w:p w14:paraId="2F7CA36A" w14:textId="77777777"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Length of contract: </w:t>
      </w:r>
      <w:r w:rsidRPr="00BB31A4">
        <w:rPr>
          <w:rFonts w:ascii="Calibri Light" w:eastAsia="Calibri Light" w:hAnsi="Calibri Light" w:cs="Calibri Light"/>
        </w:rPr>
        <w:t xml:space="preserve"> 18 months</w:t>
      </w:r>
    </w:p>
    <w:p w14:paraId="5B95E1D0" w14:textId="1DBE5186"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Employer pension contribution:  </w:t>
      </w:r>
      <w:r w:rsidRPr="00BB31A4">
        <w:rPr>
          <w:rFonts w:ascii="Calibri Light" w:eastAsia="Calibri Light" w:hAnsi="Calibri Light" w:cs="Calibri Light"/>
        </w:rPr>
        <w:t>Statutory employer contributions</w:t>
      </w:r>
      <w:r w:rsidR="00A75948">
        <w:rPr>
          <w:rFonts w:ascii="Calibri Light" w:eastAsia="Calibri Light" w:hAnsi="Calibri Light" w:cs="Calibri Light"/>
        </w:rPr>
        <w:t xml:space="preserve"> - c</w:t>
      </w:r>
      <w:r w:rsidRPr="00BB31A4">
        <w:rPr>
          <w:rFonts w:ascii="Calibri Light" w:eastAsia="Calibri Light" w:hAnsi="Calibri Light" w:cs="Calibri Light"/>
        </w:rPr>
        <w:t xml:space="preserve">urrently </w:t>
      </w:r>
      <w:r w:rsidR="00527304">
        <w:rPr>
          <w:rFonts w:ascii="Calibri Light" w:eastAsia="Calibri Light" w:hAnsi="Calibri Light" w:cs="Calibri Light"/>
        </w:rPr>
        <w:t>3% of pensionable earnings</w:t>
      </w:r>
      <w:r w:rsidRPr="00BB31A4">
        <w:rPr>
          <w:rFonts w:ascii="Calibri Light" w:eastAsia="Calibri Light" w:hAnsi="Calibri Light" w:cs="Calibri Light"/>
        </w:rPr>
        <w:t>.</w:t>
      </w:r>
    </w:p>
    <w:p w14:paraId="2004CD45" w14:textId="77777777"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Leave:  </w:t>
      </w:r>
      <w:r w:rsidRPr="00BB31A4">
        <w:rPr>
          <w:rFonts w:ascii="Calibri Light" w:eastAsia="Calibri Light" w:hAnsi="Calibri Light" w:cs="Calibri Light"/>
        </w:rPr>
        <w:t>Pro rata of FTE 25 days p.a. plus pro rata BH</w:t>
      </w:r>
    </w:p>
    <w:p w14:paraId="00D234E5" w14:textId="560880C8"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Manages: </w:t>
      </w:r>
      <w:r w:rsidRPr="00BB31A4">
        <w:rPr>
          <w:rFonts w:ascii="Calibri Light" w:eastAsia="Calibri Light" w:hAnsi="Calibri Light" w:cs="Calibri Light"/>
        </w:rPr>
        <w:t>Major Donor consultant</w:t>
      </w:r>
      <w:r w:rsidR="00672431" w:rsidRPr="00BB31A4">
        <w:rPr>
          <w:rFonts w:ascii="Calibri Light" w:eastAsia="Calibri Light" w:hAnsi="Calibri Light" w:cs="Calibri Light"/>
        </w:rPr>
        <w:t xml:space="preserve">.  </w:t>
      </w:r>
      <w:r w:rsidRPr="00BB31A4">
        <w:rPr>
          <w:rFonts w:ascii="Calibri Light" w:eastAsia="Calibri Light" w:hAnsi="Calibri Light" w:cs="Calibri Light"/>
        </w:rPr>
        <w:t>Possibly fundraising volunteers/champions.</w:t>
      </w:r>
    </w:p>
    <w:p w14:paraId="1B43ED2A" w14:textId="5DC616A4"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Managed by: </w:t>
      </w:r>
      <w:proofErr w:type="spellStart"/>
      <w:r w:rsidR="00527304">
        <w:rPr>
          <w:rFonts w:ascii="Calibri Light" w:eastAsia="Calibri Light" w:hAnsi="Calibri Light" w:cs="Calibri Light"/>
        </w:rPr>
        <w:t>P</w:t>
      </w:r>
      <w:r w:rsidRPr="00BB31A4">
        <w:rPr>
          <w:rFonts w:ascii="Calibri Light" w:eastAsia="Calibri Light" w:hAnsi="Calibri Light" w:cs="Calibri Light"/>
        </w:rPr>
        <w:t>rogramme</w:t>
      </w:r>
      <w:proofErr w:type="spellEnd"/>
      <w:r w:rsidRPr="00BB31A4">
        <w:rPr>
          <w:rFonts w:ascii="Calibri Light" w:eastAsia="Calibri Light" w:hAnsi="Calibri Light" w:cs="Calibri Light"/>
        </w:rPr>
        <w:t xml:space="preserve"> Manager</w:t>
      </w:r>
      <w:r w:rsidR="00705841">
        <w:rPr>
          <w:rFonts w:ascii="Calibri Light" w:eastAsia="Calibri Light" w:hAnsi="Calibri Light" w:cs="Calibri Light"/>
        </w:rPr>
        <w:t xml:space="preserve"> (PM)</w:t>
      </w:r>
    </w:p>
    <w:p w14:paraId="17EE320A" w14:textId="7469D57A"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b/>
          <w:bCs/>
        </w:rPr>
        <w:t xml:space="preserve">Based at: </w:t>
      </w:r>
      <w:r w:rsidRPr="00BB31A4">
        <w:rPr>
          <w:rFonts w:ascii="Calibri Light" w:eastAsia="Calibri Light" w:hAnsi="Calibri Light" w:cs="Calibri Light"/>
        </w:rPr>
        <w:t>S</w:t>
      </w:r>
      <w:r w:rsidR="00527304">
        <w:rPr>
          <w:rFonts w:ascii="Calibri Light" w:eastAsia="Calibri Light" w:hAnsi="Calibri Light" w:cs="Calibri Light"/>
        </w:rPr>
        <w:t xml:space="preserve">outh London Botanical Institute, </w:t>
      </w:r>
      <w:proofErr w:type="spellStart"/>
      <w:r w:rsidR="00527304">
        <w:rPr>
          <w:rFonts w:ascii="Calibri Light" w:eastAsia="Calibri Light" w:hAnsi="Calibri Light" w:cs="Calibri Light"/>
        </w:rPr>
        <w:t>Tulse</w:t>
      </w:r>
      <w:proofErr w:type="spellEnd"/>
      <w:r w:rsidR="00527304">
        <w:rPr>
          <w:rFonts w:ascii="Calibri Light" w:eastAsia="Calibri Light" w:hAnsi="Calibri Light" w:cs="Calibri Light"/>
        </w:rPr>
        <w:t xml:space="preserve"> Hill. </w:t>
      </w:r>
      <w:r w:rsidRPr="00BB31A4">
        <w:rPr>
          <w:rFonts w:ascii="Calibri Light" w:eastAsia="Calibri Light" w:hAnsi="Calibri Light" w:cs="Calibri Light"/>
        </w:rPr>
        <w:t xml:space="preserve">  </w:t>
      </w:r>
    </w:p>
    <w:p w14:paraId="28025714" w14:textId="77777777" w:rsidR="00F72BBA" w:rsidRPr="00BB31A4" w:rsidRDefault="00F72BBA">
      <w:pPr>
        <w:pStyle w:val="BodyA"/>
        <w:rPr>
          <w:rFonts w:ascii="Calibri Light" w:eastAsia="Calibri Light" w:hAnsi="Calibri Light" w:cs="Calibri Light"/>
        </w:rPr>
      </w:pPr>
    </w:p>
    <w:p w14:paraId="7CD36740" w14:textId="77777777" w:rsidR="00F72BBA" w:rsidRPr="00BB31A4" w:rsidRDefault="00AB7190">
      <w:pPr>
        <w:pStyle w:val="BodyA"/>
        <w:rPr>
          <w:rFonts w:ascii="Calibri Light" w:eastAsia="Calibri" w:hAnsi="Calibri Light" w:cs="Calibri Light"/>
          <w:b/>
          <w:bCs/>
        </w:rPr>
      </w:pPr>
      <w:r w:rsidRPr="00BB31A4">
        <w:rPr>
          <w:rFonts w:ascii="Calibri Light" w:eastAsia="Calibri" w:hAnsi="Calibri Light" w:cs="Calibri Light"/>
          <w:b/>
          <w:bCs/>
        </w:rPr>
        <w:t>Purpose of post</w:t>
      </w:r>
    </w:p>
    <w:p w14:paraId="552D07A9" w14:textId="67AC8A54" w:rsidR="00F72BBA" w:rsidRPr="00BB31A4" w:rsidRDefault="00AB7190">
      <w:pPr>
        <w:pStyle w:val="BodyA"/>
        <w:rPr>
          <w:rFonts w:ascii="Calibri Light" w:eastAsia="Calibri" w:hAnsi="Calibri Light" w:cs="Calibri Light"/>
        </w:rPr>
      </w:pPr>
      <w:r w:rsidRPr="00BB31A4">
        <w:rPr>
          <w:rFonts w:ascii="Calibri Light" w:eastAsia="Calibri" w:hAnsi="Calibri Light" w:cs="Calibri Light"/>
        </w:rPr>
        <w:t>The Individual-Giving Coordinator (IGC) post is a short</w:t>
      </w:r>
      <w:r w:rsidR="00177EA0" w:rsidRPr="00BB31A4">
        <w:rPr>
          <w:rFonts w:ascii="Calibri Light" w:eastAsia="Calibri" w:hAnsi="Calibri Light" w:cs="Calibri Light"/>
        </w:rPr>
        <w:t>-</w:t>
      </w:r>
      <w:r w:rsidRPr="00BB31A4">
        <w:rPr>
          <w:rFonts w:ascii="Calibri Light" w:eastAsia="Calibri" w:hAnsi="Calibri Light" w:cs="Calibri Light"/>
        </w:rPr>
        <w:t xml:space="preserve">term post dedicated to </w:t>
      </w:r>
      <w:r w:rsidR="00177EA0" w:rsidRPr="00BB31A4">
        <w:rPr>
          <w:rFonts w:ascii="Calibri Light" w:eastAsia="Calibri" w:hAnsi="Calibri Light" w:cs="Calibri Light"/>
        </w:rPr>
        <w:t xml:space="preserve">the </w:t>
      </w:r>
      <w:r w:rsidRPr="00BB31A4">
        <w:rPr>
          <w:rFonts w:ascii="Calibri Light" w:eastAsia="Calibri" w:hAnsi="Calibri Light" w:cs="Calibri Light"/>
        </w:rPr>
        <w:t xml:space="preserve">review and development of Individual Giving arrangements, including membership subscriptions, donations, and legacies. You will identify improvements and put in place methods to encourage more individual giving in both the lifetime of the </w:t>
      </w:r>
      <w:r w:rsidR="00527304">
        <w:rPr>
          <w:rFonts w:ascii="Calibri Light" w:eastAsia="Calibri" w:hAnsi="Calibri Light" w:cs="Calibri Light"/>
        </w:rPr>
        <w:t xml:space="preserve">BEST </w:t>
      </w:r>
      <w:proofErr w:type="spellStart"/>
      <w:r w:rsidRPr="00BB31A4">
        <w:rPr>
          <w:rFonts w:ascii="Calibri Light" w:eastAsia="Calibri" w:hAnsi="Calibri Light" w:cs="Calibri Light"/>
        </w:rPr>
        <w:t>pro</w:t>
      </w:r>
      <w:r w:rsidR="00527304">
        <w:rPr>
          <w:rFonts w:ascii="Calibri Light" w:eastAsia="Calibri" w:hAnsi="Calibri Light" w:cs="Calibri Light"/>
        </w:rPr>
        <w:t>gramme</w:t>
      </w:r>
      <w:proofErr w:type="spellEnd"/>
      <w:r w:rsidR="00527304">
        <w:rPr>
          <w:rFonts w:ascii="Calibri Light" w:eastAsia="Calibri" w:hAnsi="Calibri Light" w:cs="Calibri Light"/>
        </w:rPr>
        <w:t xml:space="preserve"> (see below)</w:t>
      </w:r>
      <w:r w:rsidRPr="00BB31A4">
        <w:rPr>
          <w:rFonts w:ascii="Calibri Light" w:eastAsia="Calibri" w:hAnsi="Calibri Light" w:cs="Calibri Light"/>
        </w:rPr>
        <w:t xml:space="preserve"> and beyond.  A Major Donor consultant will help you develop the programme for attracting major donations above £1,000.</w:t>
      </w:r>
    </w:p>
    <w:p w14:paraId="3B8BB4F0" w14:textId="77777777" w:rsidR="00F72BBA" w:rsidRPr="00BB31A4" w:rsidRDefault="00F72BBA">
      <w:pPr>
        <w:pStyle w:val="BodyA"/>
        <w:rPr>
          <w:rFonts w:ascii="Calibri Light" w:eastAsia="Calibri" w:hAnsi="Calibri Light" w:cs="Calibri Light"/>
        </w:rPr>
      </w:pPr>
    </w:p>
    <w:p w14:paraId="400E88CE" w14:textId="522C242B" w:rsidR="00177EA0" w:rsidRPr="00BB31A4" w:rsidRDefault="007F0CFE" w:rsidP="007F0CFE">
      <w:pPr>
        <w:pStyle w:val="BodyA"/>
        <w:rPr>
          <w:rFonts w:ascii="Calibri Light" w:eastAsia="AurulentSans-Regular" w:hAnsi="Calibri Light" w:cs="Calibri Light"/>
        </w:rPr>
      </w:pPr>
      <w:r w:rsidRPr="00BB31A4">
        <w:rPr>
          <w:rFonts w:ascii="Calibri Light" w:eastAsia="Calibri" w:hAnsi="Calibri Light" w:cs="Calibri Light"/>
        </w:rPr>
        <w:t xml:space="preserve">The post is funded by </w:t>
      </w:r>
      <w:r>
        <w:rPr>
          <w:rFonts w:ascii="Calibri Light" w:eastAsia="Calibri" w:hAnsi="Calibri Light" w:cs="Calibri Light"/>
        </w:rPr>
        <w:t>the National</w:t>
      </w:r>
      <w:r w:rsidRPr="00BB31A4">
        <w:rPr>
          <w:rFonts w:ascii="Calibri Light" w:eastAsia="Calibri" w:hAnsi="Calibri Light" w:cs="Calibri Light"/>
        </w:rPr>
        <w:t xml:space="preserve"> Lottery </w:t>
      </w:r>
      <w:r>
        <w:rPr>
          <w:rFonts w:ascii="Calibri Light" w:eastAsia="Calibri" w:hAnsi="Calibri Light" w:cs="Calibri Light"/>
        </w:rPr>
        <w:t xml:space="preserve">Heritage </w:t>
      </w:r>
      <w:r w:rsidRPr="00BB31A4">
        <w:rPr>
          <w:rFonts w:ascii="Calibri Light" w:eastAsia="Calibri" w:hAnsi="Calibri Light" w:cs="Calibri Light"/>
        </w:rPr>
        <w:t>Fund under the</w:t>
      </w:r>
      <w:r>
        <w:rPr>
          <w:rFonts w:ascii="Calibri Light" w:eastAsia="Calibri" w:hAnsi="Calibri Light" w:cs="Calibri Light"/>
        </w:rPr>
        <w:t>ir</w:t>
      </w:r>
      <w:r w:rsidRPr="00BB31A4">
        <w:rPr>
          <w:rFonts w:ascii="Calibri Light" w:eastAsia="Calibri" w:hAnsi="Calibri Light" w:cs="Calibri Light"/>
        </w:rPr>
        <w:t xml:space="preserve"> Resilient Heritage </w:t>
      </w:r>
      <w:proofErr w:type="spellStart"/>
      <w:r w:rsidRPr="00BB31A4">
        <w:rPr>
          <w:rFonts w:ascii="Calibri Light" w:eastAsia="Calibri" w:hAnsi="Calibri Light" w:cs="Calibri Light"/>
        </w:rPr>
        <w:t>Programme</w:t>
      </w:r>
      <w:proofErr w:type="spellEnd"/>
      <w:r w:rsidRPr="00BB31A4">
        <w:rPr>
          <w:rFonts w:ascii="Calibri Light" w:eastAsia="Calibri" w:hAnsi="Calibri Light" w:cs="Calibri Light"/>
        </w:rPr>
        <w:t xml:space="preserve"> </w:t>
      </w:r>
      <w:r>
        <w:rPr>
          <w:rFonts w:ascii="Calibri Light" w:eastAsia="Calibri" w:hAnsi="Calibri Light" w:cs="Calibri Light"/>
        </w:rPr>
        <w:t xml:space="preserve">and is part of a larger BEST </w:t>
      </w:r>
      <w:proofErr w:type="spellStart"/>
      <w:r>
        <w:rPr>
          <w:rFonts w:ascii="Calibri Light" w:eastAsia="Calibri" w:hAnsi="Calibri Light" w:cs="Calibri Light"/>
        </w:rPr>
        <w:t>programme</w:t>
      </w:r>
      <w:proofErr w:type="spellEnd"/>
      <w:r>
        <w:rPr>
          <w:rFonts w:ascii="Calibri Light" w:eastAsia="Calibri" w:hAnsi="Calibri Light" w:cs="Calibri Light"/>
        </w:rPr>
        <w:t xml:space="preserve"> (</w:t>
      </w:r>
      <w:r>
        <w:rPr>
          <w:rFonts w:ascii="Calibri Light" w:eastAsia="Calibri" w:hAnsi="Calibri Light" w:cs="Calibri Light"/>
        </w:rPr>
        <w:t>‘</w:t>
      </w:r>
      <w:r>
        <w:rPr>
          <w:rFonts w:ascii="Calibri Light" w:eastAsia="Calibri" w:hAnsi="Calibri Light" w:cs="Calibri Light"/>
        </w:rPr>
        <w:t>Botanical Education: Sustainable &amp; Thriving</w:t>
      </w:r>
      <w:r>
        <w:rPr>
          <w:rFonts w:ascii="Calibri Light" w:eastAsia="Calibri" w:hAnsi="Calibri Light" w:cs="Calibri Light"/>
        </w:rPr>
        <w:t>’</w:t>
      </w:r>
      <w:r>
        <w:rPr>
          <w:rFonts w:ascii="Calibri Light" w:eastAsia="Calibri" w:hAnsi="Calibri Light" w:cs="Calibri Light"/>
        </w:rPr>
        <w:t>)</w:t>
      </w:r>
      <w:r w:rsidRPr="00BB31A4">
        <w:rPr>
          <w:rFonts w:ascii="Calibri Light" w:eastAsia="Calibri" w:hAnsi="Calibri Light" w:cs="Calibri Light"/>
        </w:rPr>
        <w:t xml:space="preserve">. </w:t>
      </w:r>
      <w:r w:rsidR="00177EA0" w:rsidRPr="00BB31A4">
        <w:rPr>
          <w:rFonts w:ascii="Calibri Light" w:eastAsia="AurulentSans-Regular" w:hAnsi="Calibri Light" w:cs="Calibri Light"/>
        </w:rPr>
        <w:t xml:space="preserve">We hope to achieve income </w:t>
      </w:r>
      <w:r>
        <w:rPr>
          <w:rFonts w:ascii="Calibri Light" w:eastAsia="AurulentSans-Regular" w:hAnsi="Calibri Light" w:cs="Calibri Light"/>
        </w:rPr>
        <w:t xml:space="preserve">from various sources </w:t>
      </w:r>
      <w:r w:rsidR="00177EA0" w:rsidRPr="00BB31A4">
        <w:rPr>
          <w:rFonts w:ascii="Calibri Light" w:eastAsia="AurulentSans-Regular" w:hAnsi="Calibri Light" w:cs="Calibri Light"/>
        </w:rPr>
        <w:t>of approximately £27,500-£40,000 above 2019-2020 projections, by the end of</w:t>
      </w:r>
      <w:r w:rsidR="00527304">
        <w:rPr>
          <w:rFonts w:ascii="Calibri Light" w:eastAsia="AurulentSans-Regular" w:hAnsi="Calibri Light" w:cs="Calibri Light"/>
        </w:rPr>
        <w:t xml:space="preserve"> the BEST </w:t>
      </w:r>
      <w:proofErr w:type="spellStart"/>
      <w:r w:rsidR="00527304">
        <w:rPr>
          <w:rFonts w:ascii="Calibri Light" w:eastAsia="AurulentSans-Regular" w:hAnsi="Calibri Light" w:cs="Calibri Light"/>
        </w:rPr>
        <w:t>programme</w:t>
      </w:r>
      <w:proofErr w:type="spellEnd"/>
      <w:r w:rsidR="00177EA0" w:rsidRPr="00BB31A4">
        <w:rPr>
          <w:rFonts w:ascii="Calibri Light" w:eastAsia="AurulentSans-Regular" w:hAnsi="Calibri Light" w:cs="Calibri Light"/>
        </w:rPr>
        <w:t xml:space="preserve"> or with</w:t>
      </w:r>
      <w:r w:rsidR="007725AB">
        <w:rPr>
          <w:rFonts w:ascii="Calibri Light" w:eastAsia="AurulentSans-Regular" w:hAnsi="Calibri Light" w:cs="Calibri Light"/>
        </w:rPr>
        <w:t>in 6 months of its end</w:t>
      </w:r>
      <w:r w:rsidR="00527304">
        <w:rPr>
          <w:rFonts w:ascii="Calibri Light" w:eastAsia="AurulentSans-Regular" w:hAnsi="Calibri Light" w:cs="Calibri Light"/>
        </w:rPr>
        <w:t>.</w:t>
      </w:r>
      <w:r w:rsidR="00177EA0" w:rsidRPr="00BB31A4">
        <w:rPr>
          <w:rFonts w:ascii="Calibri Light" w:eastAsia="AurulentSans-Regular" w:hAnsi="Calibri Light" w:cs="Calibri Light"/>
        </w:rPr>
        <w:t xml:space="preserve"> </w:t>
      </w:r>
    </w:p>
    <w:p w14:paraId="08A31ECE" w14:textId="77777777" w:rsidR="00177EA0" w:rsidRPr="00BB31A4" w:rsidRDefault="00177EA0" w:rsidP="00177EA0">
      <w:pPr>
        <w:pStyle w:val="Default"/>
        <w:rPr>
          <w:rFonts w:ascii="Calibri Light" w:eastAsia="AurulentSans-Regular" w:hAnsi="Calibri Light" w:cs="Calibri Light"/>
          <w:u w:color="000000"/>
        </w:rPr>
      </w:pPr>
    </w:p>
    <w:p w14:paraId="1663B752" w14:textId="4805C671" w:rsidR="00F72BBA" w:rsidRDefault="00AB7190">
      <w:pPr>
        <w:pStyle w:val="BodyA"/>
        <w:rPr>
          <w:rFonts w:ascii="Calibri Light" w:eastAsia="Calibri" w:hAnsi="Calibri Light" w:cs="Calibri Light"/>
        </w:rPr>
      </w:pPr>
      <w:r w:rsidRPr="00BB31A4">
        <w:rPr>
          <w:rFonts w:ascii="Calibri Light" w:eastAsia="Calibri" w:hAnsi="Calibri Light" w:cs="Calibri Light"/>
        </w:rPr>
        <w:t>Your aim will be to begin to increase income during the lifetime of the project, to contribute to longer-term income growth</w:t>
      </w:r>
      <w:r w:rsidR="00527304">
        <w:rPr>
          <w:rFonts w:ascii="Calibri Light" w:eastAsia="Calibri" w:hAnsi="Calibri Light" w:cs="Calibri Light"/>
        </w:rPr>
        <w:t xml:space="preserve"> and</w:t>
      </w:r>
      <w:r w:rsidRPr="00BB31A4">
        <w:rPr>
          <w:rFonts w:ascii="Calibri Light" w:eastAsia="Calibri" w:hAnsi="Calibri Light" w:cs="Calibri Light"/>
        </w:rPr>
        <w:t xml:space="preserve"> to </w:t>
      </w:r>
      <w:proofErr w:type="gramStart"/>
      <w:r w:rsidRPr="00BB31A4">
        <w:rPr>
          <w:rFonts w:ascii="Calibri Light" w:eastAsia="Calibri" w:hAnsi="Calibri Light" w:cs="Calibri Light"/>
        </w:rPr>
        <w:t>advise</w:t>
      </w:r>
      <w:proofErr w:type="gramEnd"/>
      <w:r w:rsidRPr="00BB31A4">
        <w:rPr>
          <w:rFonts w:ascii="Calibri Light" w:eastAsia="Calibri" w:hAnsi="Calibri Light" w:cs="Calibri Light"/>
        </w:rPr>
        <w:t xml:space="preserve"> on the succession strategy and </w:t>
      </w:r>
      <w:r w:rsidR="002D532A">
        <w:rPr>
          <w:rFonts w:ascii="Calibri Light" w:eastAsia="Calibri" w:hAnsi="Calibri Light" w:cs="Calibri Light"/>
        </w:rPr>
        <w:t>B</w:t>
      </w:r>
      <w:r w:rsidRPr="00BB31A4">
        <w:rPr>
          <w:rFonts w:ascii="Calibri Light" w:eastAsia="Calibri" w:hAnsi="Calibri Light" w:cs="Calibri Light"/>
        </w:rPr>
        <w:t xml:space="preserve">usiness </w:t>
      </w:r>
      <w:r w:rsidR="002D532A">
        <w:rPr>
          <w:rFonts w:ascii="Calibri Light" w:eastAsia="Calibri" w:hAnsi="Calibri Light" w:cs="Calibri Light"/>
        </w:rPr>
        <w:t>P</w:t>
      </w:r>
      <w:r w:rsidRPr="00BB31A4">
        <w:rPr>
          <w:rFonts w:ascii="Calibri Light" w:eastAsia="Calibri" w:hAnsi="Calibri Light" w:cs="Calibri Light"/>
        </w:rPr>
        <w:t xml:space="preserve">lan 2020-2025.  </w:t>
      </w:r>
      <w:r w:rsidR="007725AB">
        <w:rPr>
          <w:rFonts w:ascii="Calibri Light" w:eastAsia="Calibri" w:hAnsi="Calibri Light" w:cs="Calibri Light"/>
        </w:rPr>
        <w:t xml:space="preserve">Targets are to receive £10,000 above anticipated donated income by the end of 18 months and a plan to achieve £25,000 by 2025. </w:t>
      </w:r>
    </w:p>
    <w:p w14:paraId="55FE32CF" w14:textId="77777777" w:rsidR="00A75948" w:rsidRDefault="00A75948">
      <w:pPr>
        <w:pStyle w:val="BodyA"/>
        <w:rPr>
          <w:rFonts w:ascii="Calibri Light" w:eastAsia="Calibri" w:hAnsi="Calibri Light" w:cs="Calibri Light"/>
        </w:rPr>
      </w:pPr>
    </w:p>
    <w:p w14:paraId="13F00BF7" w14:textId="271713AE" w:rsidR="00A75948" w:rsidRDefault="00A75948">
      <w:pPr>
        <w:pStyle w:val="BodyA"/>
        <w:rPr>
          <w:rFonts w:ascii="Calibri Light" w:eastAsia="Calibri" w:hAnsi="Calibri Light" w:cs="Calibri Light"/>
        </w:rPr>
      </w:pPr>
      <w:r>
        <w:rPr>
          <w:rFonts w:ascii="Calibri Light" w:eastAsia="Calibri" w:hAnsi="Calibri Light" w:cs="Calibri Light"/>
        </w:rPr>
        <w:t xml:space="preserve">For more details about the SLBI please see </w:t>
      </w:r>
      <w:hyperlink r:id="rId9" w:history="1">
        <w:r w:rsidRPr="003C211A">
          <w:rPr>
            <w:rStyle w:val="Hyperlink"/>
            <w:rFonts w:ascii="Calibri Light" w:eastAsia="Calibri" w:hAnsi="Calibri Light" w:cs="Calibri Light"/>
          </w:rPr>
          <w:t>www.slbi.org.uk</w:t>
        </w:r>
      </w:hyperlink>
    </w:p>
    <w:p w14:paraId="0A7C7E90" w14:textId="77777777" w:rsidR="00F72BBA" w:rsidRPr="00BB31A4" w:rsidRDefault="00F72BBA">
      <w:pPr>
        <w:pStyle w:val="BodyA"/>
        <w:rPr>
          <w:rFonts w:ascii="Calibri Light" w:eastAsia="Calibri" w:hAnsi="Calibri Light" w:cs="Calibri Light"/>
        </w:rPr>
      </w:pPr>
    </w:p>
    <w:p w14:paraId="2DA705F6" w14:textId="77777777" w:rsidR="00F72BBA" w:rsidRPr="00BB31A4" w:rsidRDefault="00AB7190">
      <w:pPr>
        <w:pStyle w:val="BodyA"/>
        <w:rPr>
          <w:rFonts w:ascii="Calibri Light" w:eastAsia="Calibri Light" w:hAnsi="Calibri Light" w:cs="Calibri Light"/>
          <w:b/>
          <w:bCs/>
        </w:rPr>
      </w:pPr>
      <w:r w:rsidRPr="00BB31A4">
        <w:rPr>
          <w:rFonts w:ascii="Calibri Light" w:eastAsia="Calibri Light" w:hAnsi="Calibri Light" w:cs="Calibri Light"/>
          <w:b/>
          <w:bCs/>
        </w:rPr>
        <w:t>Tasks</w:t>
      </w:r>
    </w:p>
    <w:p w14:paraId="39A935A5" w14:textId="77777777" w:rsidR="00F72BBA" w:rsidRPr="00BB31A4" w:rsidRDefault="00AB7190" w:rsidP="00AB7190">
      <w:pPr>
        <w:pStyle w:val="BodyA"/>
        <w:numPr>
          <w:ilvl w:val="0"/>
          <w:numId w:val="32"/>
        </w:numPr>
        <w:rPr>
          <w:rFonts w:ascii="Calibri Light" w:eastAsia="Calibri Light" w:hAnsi="Calibri Light" w:cs="Calibri Light"/>
        </w:rPr>
      </w:pPr>
      <w:r w:rsidRPr="00BB31A4">
        <w:rPr>
          <w:rFonts w:ascii="Calibri Light" w:eastAsia="Calibri Light" w:hAnsi="Calibri Light" w:cs="Calibri Light"/>
          <w:u w:val="single"/>
        </w:rPr>
        <w:lastRenderedPageBreak/>
        <w:t>Individual-Giving</w:t>
      </w:r>
    </w:p>
    <w:p w14:paraId="2B7BC99E" w14:textId="77777777" w:rsidR="00F72BBA" w:rsidRPr="00BB31A4" w:rsidRDefault="00AB7190">
      <w:pPr>
        <w:pStyle w:val="BodyA"/>
        <w:ind w:left="720"/>
        <w:rPr>
          <w:rFonts w:ascii="Calibri Light" w:eastAsia="Calibri Light" w:hAnsi="Calibri Light" w:cs="Calibri Light"/>
        </w:rPr>
      </w:pPr>
      <w:r w:rsidRPr="00BB31A4">
        <w:rPr>
          <w:rFonts w:ascii="Calibri Light" w:eastAsia="Calibri Light" w:hAnsi="Calibri Light" w:cs="Calibri Light"/>
        </w:rPr>
        <w:t>You will:</w:t>
      </w:r>
    </w:p>
    <w:p w14:paraId="46F28199" w14:textId="32D28B06" w:rsidR="00F72BBA" w:rsidRPr="00BB31A4" w:rsidRDefault="00AB7190" w:rsidP="00AB7190">
      <w:pPr>
        <w:pStyle w:val="BodyA"/>
        <w:numPr>
          <w:ilvl w:val="0"/>
          <w:numId w:val="34"/>
        </w:numPr>
        <w:rPr>
          <w:rFonts w:ascii="Calibri Light" w:eastAsia="Calibri Light" w:hAnsi="Calibri Light" w:cs="Calibri Light"/>
        </w:rPr>
      </w:pPr>
      <w:r w:rsidRPr="00BB31A4">
        <w:rPr>
          <w:rFonts w:ascii="Calibri Light" w:eastAsia="Calibri Light" w:hAnsi="Calibri Light" w:cs="Calibri Light"/>
        </w:rPr>
        <w:t xml:space="preserve">Expand our stakeholders </w:t>
      </w:r>
      <w:r w:rsidR="00374E06" w:rsidRPr="00BB31A4">
        <w:rPr>
          <w:rFonts w:ascii="Calibri Light" w:eastAsia="Calibri Light" w:hAnsi="Calibri Light" w:cs="Calibri Light"/>
        </w:rPr>
        <w:t>by r</w:t>
      </w:r>
      <w:r w:rsidRPr="00BB31A4">
        <w:rPr>
          <w:rFonts w:ascii="Calibri Light" w:eastAsia="Calibri Light" w:hAnsi="Calibri Light" w:cs="Calibri Light"/>
        </w:rPr>
        <w:t>eviewing &amp; increasing individual &amp; affiliate membership, developing appropriate offers &amp; advising on fee levels &amp; marketing.  Target:  increase individual membership numbers from 200 to 400 by end of project; 15 affiliate.</w:t>
      </w:r>
    </w:p>
    <w:p w14:paraId="6062A432" w14:textId="687B8051" w:rsidR="00F72BBA" w:rsidRPr="00BB31A4" w:rsidRDefault="00AB7190" w:rsidP="00AB7190">
      <w:pPr>
        <w:pStyle w:val="BodyA"/>
        <w:numPr>
          <w:ilvl w:val="0"/>
          <w:numId w:val="34"/>
        </w:numPr>
        <w:rPr>
          <w:rFonts w:ascii="Calibri Light" w:eastAsia="Calibri Light" w:hAnsi="Calibri Light" w:cs="Calibri Light"/>
        </w:rPr>
      </w:pPr>
      <w:r w:rsidRPr="00BB31A4">
        <w:rPr>
          <w:rFonts w:ascii="Calibri Light" w:eastAsia="Calibri Light" w:hAnsi="Calibri Light" w:cs="Calibri Light"/>
        </w:rPr>
        <w:t>Instiga</w:t>
      </w:r>
      <w:r w:rsidR="00374E06" w:rsidRPr="00BB31A4">
        <w:rPr>
          <w:rFonts w:ascii="Calibri Light" w:eastAsia="Calibri Light" w:hAnsi="Calibri Light" w:cs="Calibri Light"/>
        </w:rPr>
        <w:t>te</w:t>
      </w:r>
      <w:r w:rsidRPr="00BB31A4">
        <w:rPr>
          <w:rFonts w:ascii="Calibri Light" w:eastAsia="Calibri Light" w:hAnsi="Calibri Light" w:cs="Calibri Light"/>
        </w:rPr>
        <w:t xml:space="preserve"> &amp; trial attracting legacies, </w:t>
      </w:r>
      <w:r w:rsidRPr="00BB31A4">
        <w:rPr>
          <w:rFonts w:ascii="Calibri Light" w:eastAsia="Calibri Light" w:hAnsi="Calibri Light" w:cs="Calibri Light"/>
          <w:i/>
          <w:iCs/>
        </w:rPr>
        <w:t>in memoriam</w:t>
      </w:r>
      <w:r w:rsidRPr="00BB31A4">
        <w:rPr>
          <w:rFonts w:ascii="Calibri Light" w:eastAsia="Calibri Light" w:hAnsi="Calibri Light" w:cs="Calibri Light"/>
        </w:rPr>
        <w:t xml:space="preserve"> gifts &amp; pledges, </w:t>
      </w:r>
      <w:proofErr w:type="spellStart"/>
      <w:r w:rsidRPr="00BB31A4">
        <w:rPr>
          <w:rFonts w:ascii="Calibri Light" w:eastAsia="Calibri Light" w:hAnsi="Calibri Light" w:cs="Calibri Light"/>
        </w:rPr>
        <w:t>utilising</w:t>
      </w:r>
      <w:proofErr w:type="spellEnd"/>
      <w:r w:rsidRPr="00BB31A4">
        <w:rPr>
          <w:rFonts w:ascii="Calibri Light" w:eastAsia="Calibri Light" w:hAnsi="Calibri Light" w:cs="Calibri Light"/>
        </w:rPr>
        <w:t xml:space="preserve"> </w:t>
      </w:r>
      <w:proofErr w:type="gramStart"/>
      <w:r w:rsidRPr="00BB31A4">
        <w:rPr>
          <w:rFonts w:ascii="Calibri Light" w:eastAsia="Calibri Light" w:hAnsi="Calibri Light" w:cs="Calibri Light"/>
        </w:rPr>
        <w:t>Remember</w:t>
      </w:r>
      <w:proofErr w:type="gramEnd"/>
      <w:r w:rsidRPr="00BB31A4">
        <w:rPr>
          <w:rFonts w:ascii="Calibri Light" w:eastAsia="Calibri Light" w:hAnsi="Calibri Light" w:cs="Calibri Light"/>
        </w:rPr>
        <w:t xml:space="preserve"> a Charity and</w:t>
      </w:r>
      <w:r w:rsidR="007F0CFE">
        <w:rPr>
          <w:rFonts w:ascii="Calibri Light" w:eastAsia="Calibri Light" w:hAnsi="Calibri Light" w:cs="Calibri Light"/>
        </w:rPr>
        <w:t>/or</w:t>
      </w:r>
      <w:r w:rsidRPr="00BB31A4">
        <w:rPr>
          <w:rFonts w:ascii="Calibri Light" w:eastAsia="Calibri Light" w:hAnsi="Calibri Light" w:cs="Calibri Light"/>
        </w:rPr>
        <w:t xml:space="preserve"> other promotional streams.</w:t>
      </w:r>
    </w:p>
    <w:p w14:paraId="4341F54B" w14:textId="64F67F49" w:rsidR="00F72BBA" w:rsidRPr="00BB31A4" w:rsidRDefault="00AB7190" w:rsidP="00AB7190">
      <w:pPr>
        <w:pStyle w:val="BodyA"/>
        <w:numPr>
          <w:ilvl w:val="0"/>
          <w:numId w:val="34"/>
        </w:numPr>
        <w:rPr>
          <w:rFonts w:ascii="Calibri Light" w:eastAsia="Calibri Light" w:hAnsi="Calibri Light" w:cs="Calibri Light"/>
        </w:rPr>
      </w:pPr>
      <w:r w:rsidRPr="00BB31A4">
        <w:rPr>
          <w:rFonts w:ascii="Calibri Light" w:eastAsia="Calibri Light" w:hAnsi="Calibri Light" w:cs="Calibri Light"/>
        </w:rPr>
        <w:t>Evaluat</w:t>
      </w:r>
      <w:r w:rsidR="00374E06" w:rsidRPr="00BB31A4">
        <w:rPr>
          <w:rFonts w:ascii="Calibri Light" w:eastAsia="Calibri Light" w:hAnsi="Calibri Light" w:cs="Calibri Light"/>
        </w:rPr>
        <w:t>e</w:t>
      </w:r>
      <w:r w:rsidRPr="00BB31A4">
        <w:rPr>
          <w:rFonts w:ascii="Calibri Light" w:eastAsia="Calibri Light" w:hAnsi="Calibri Light" w:cs="Calibri Light"/>
        </w:rPr>
        <w:t xml:space="preserve"> different on-line</w:t>
      </w:r>
      <w:r w:rsidR="00374E06" w:rsidRPr="00BB31A4">
        <w:rPr>
          <w:rFonts w:ascii="Calibri Light" w:eastAsia="Calibri Light" w:hAnsi="Calibri Light" w:cs="Calibri Light"/>
        </w:rPr>
        <w:t xml:space="preserve"> &amp; digital</w:t>
      </w:r>
      <w:r w:rsidRPr="00BB31A4">
        <w:rPr>
          <w:rFonts w:ascii="Calibri Light" w:eastAsia="Calibri Light" w:hAnsi="Calibri Light" w:cs="Calibri Light"/>
        </w:rPr>
        <w:t xml:space="preserve"> fundraising platforms, identifying most appropriate for SLBI</w:t>
      </w:r>
      <w:r w:rsidR="007F0CFE">
        <w:rPr>
          <w:rFonts w:ascii="Calibri Light" w:eastAsia="Calibri Light" w:hAnsi="Calibri Light" w:cs="Calibri Light"/>
        </w:rPr>
        <w:t>,</w:t>
      </w:r>
      <w:r w:rsidRPr="00BB31A4">
        <w:rPr>
          <w:rFonts w:ascii="Calibri Light" w:eastAsia="Calibri Light" w:hAnsi="Calibri Light" w:cs="Calibri Light"/>
        </w:rPr>
        <w:t xml:space="preserve"> &amp; set up.</w:t>
      </w:r>
    </w:p>
    <w:p w14:paraId="546C23FF" w14:textId="665E3E24" w:rsidR="00F72BBA" w:rsidRPr="00BB31A4" w:rsidRDefault="004E51B8" w:rsidP="00AB7190">
      <w:pPr>
        <w:pStyle w:val="BodyA"/>
        <w:numPr>
          <w:ilvl w:val="0"/>
          <w:numId w:val="36"/>
        </w:numPr>
        <w:rPr>
          <w:rFonts w:ascii="Calibri Light" w:eastAsia="Calibri Light" w:hAnsi="Calibri Light" w:cs="Calibri Light"/>
        </w:rPr>
      </w:pPr>
      <w:r>
        <w:rPr>
          <w:rFonts w:ascii="Calibri Light" w:eastAsia="Calibri Light" w:hAnsi="Calibri Light" w:cs="Calibri Light"/>
        </w:rPr>
        <w:t>Recruit &amp; m</w:t>
      </w:r>
      <w:r w:rsidR="00AB7190" w:rsidRPr="00BB31A4">
        <w:rPr>
          <w:rFonts w:ascii="Calibri Light" w:eastAsia="Calibri Light" w:hAnsi="Calibri Light" w:cs="Calibri Light"/>
        </w:rPr>
        <w:t>anage the Major Donor consultant</w:t>
      </w:r>
      <w:r w:rsidR="00374E06" w:rsidRPr="00BB31A4">
        <w:rPr>
          <w:rFonts w:ascii="Calibri Light" w:eastAsia="Calibri Light" w:hAnsi="Calibri Light" w:cs="Calibri Light"/>
        </w:rPr>
        <w:t xml:space="preserve">, incorporate viable findings into your workplan </w:t>
      </w:r>
      <w:r w:rsidR="00AB7190" w:rsidRPr="00BB31A4">
        <w:rPr>
          <w:rFonts w:ascii="Calibri Light" w:eastAsia="Calibri Light" w:hAnsi="Calibri Light" w:cs="Calibri Light"/>
        </w:rPr>
        <w:t>and</w:t>
      </w:r>
      <w:r w:rsidR="00374E06" w:rsidRPr="00BB31A4">
        <w:rPr>
          <w:rFonts w:ascii="Calibri Light" w:eastAsia="Calibri Light" w:hAnsi="Calibri Light" w:cs="Calibri Light"/>
        </w:rPr>
        <w:t>,</w:t>
      </w:r>
      <w:r w:rsidR="00AB7190" w:rsidRPr="00BB31A4">
        <w:rPr>
          <w:rFonts w:ascii="Calibri Light" w:eastAsia="Calibri Light" w:hAnsi="Calibri Light" w:cs="Calibri Light"/>
        </w:rPr>
        <w:t xml:space="preserve"> with the</w:t>
      </w:r>
      <w:r w:rsidR="00374E06" w:rsidRPr="00BB31A4">
        <w:rPr>
          <w:rFonts w:ascii="Calibri Light" w:eastAsia="Calibri Light" w:hAnsi="Calibri Light" w:cs="Calibri Light"/>
        </w:rPr>
        <w:t xml:space="preserve"> consultant’s</w:t>
      </w:r>
      <w:r w:rsidR="00AB7190" w:rsidRPr="00BB31A4">
        <w:rPr>
          <w:rFonts w:ascii="Calibri Light" w:eastAsia="Calibri Light" w:hAnsi="Calibri Light" w:cs="Calibri Light"/>
        </w:rPr>
        <w:t xml:space="preserve"> help</w:t>
      </w:r>
      <w:r w:rsidR="00374E06" w:rsidRPr="00BB31A4">
        <w:rPr>
          <w:rFonts w:ascii="Calibri Light" w:eastAsia="Calibri Light" w:hAnsi="Calibri Light" w:cs="Calibri Light"/>
        </w:rPr>
        <w:t>,</w:t>
      </w:r>
      <w:r w:rsidR="00AB7190" w:rsidRPr="00BB31A4">
        <w:rPr>
          <w:rFonts w:ascii="Calibri Light" w:eastAsia="Calibri Light" w:hAnsi="Calibri Light" w:cs="Calibri Light"/>
        </w:rPr>
        <w:t xml:space="preserve"> trial </w:t>
      </w:r>
      <w:r w:rsidR="00374E06" w:rsidRPr="00BB31A4">
        <w:rPr>
          <w:rFonts w:ascii="Calibri Light" w:eastAsia="Calibri Light" w:hAnsi="Calibri Light" w:cs="Calibri Light"/>
        </w:rPr>
        <w:t>a m</w:t>
      </w:r>
      <w:r w:rsidR="00AB7190" w:rsidRPr="00BB31A4">
        <w:rPr>
          <w:rFonts w:ascii="Calibri Light" w:eastAsia="Calibri Light" w:hAnsi="Calibri Light" w:cs="Calibri Light"/>
        </w:rPr>
        <w:t>ajor donor</w:t>
      </w:r>
      <w:r w:rsidR="00177EA0" w:rsidRPr="00BB31A4">
        <w:rPr>
          <w:rFonts w:ascii="Calibri Light" w:eastAsia="Calibri Light" w:hAnsi="Calibri Light" w:cs="Calibri Light"/>
        </w:rPr>
        <w:t xml:space="preserve"> campaign</w:t>
      </w:r>
      <w:r>
        <w:rPr>
          <w:rFonts w:ascii="Calibri Light" w:eastAsia="Calibri Light" w:hAnsi="Calibri Light" w:cs="Calibri Light"/>
        </w:rPr>
        <w:t>*</w:t>
      </w:r>
      <w:r w:rsidR="00AB7190" w:rsidRPr="00BB31A4">
        <w:rPr>
          <w:rFonts w:ascii="Calibri Light" w:eastAsia="Calibri Light" w:hAnsi="Calibri Light" w:cs="Calibri Light"/>
        </w:rPr>
        <w:t>.</w:t>
      </w:r>
    </w:p>
    <w:p w14:paraId="53ADE11A" w14:textId="01B16EBC" w:rsidR="00F72BBA" w:rsidRPr="00BB31A4" w:rsidRDefault="00AB7190" w:rsidP="00AB7190">
      <w:pPr>
        <w:pStyle w:val="BodyA"/>
        <w:numPr>
          <w:ilvl w:val="0"/>
          <w:numId w:val="36"/>
        </w:numPr>
        <w:rPr>
          <w:rFonts w:ascii="Calibri Light" w:eastAsia="Calibri Light" w:hAnsi="Calibri Light" w:cs="Calibri Light"/>
        </w:rPr>
      </w:pPr>
      <w:r w:rsidRPr="00BB31A4">
        <w:rPr>
          <w:rFonts w:ascii="Calibri Light" w:eastAsia="Calibri Light" w:hAnsi="Calibri Light" w:cs="Calibri Light"/>
        </w:rPr>
        <w:t xml:space="preserve">Examine, report on &amp; test individual sponsorship/adoption opportunities (e.g. matching donors with SLBI projects, posts or </w:t>
      </w:r>
      <w:r w:rsidR="00177EA0" w:rsidRPr="00BB31A4">
        <w:rPr>
          <w:rFonts w:ascii="Calibri Light" w:eastAsia="Calibri Light" w:hAnsi="Calibri Light" w:cs="Calibri Light"/>
        </w:rPr>
        <w:t>resources</w:t>
      </w:r>
      <w:r w:rsidRPr="00BB31A4">
        <w:rPr>
          <w:rFonts w:ascii="Calibri Light" w:eastAsia="Calibri Light" w:hAnsi="Calibri Light" w:cs="Calibri Light"/>
        </w:rPr>
        <w:t>;)</w:t>
      </w:r>
    </w:p>
    <w:p w14:paraId="5DA2B445" w14:textId="77777777" w:rsidR="00F72BBA" w:rsidRPr="00BB31A4" w:rsidRDefault="00AB7190" w:rsidP="00AB7190">
      <w:pPr>
        <w:pStyle w:val="BodyA"/>
        <w:numPr>
          <w:ilvl w:val="0"/>
          <w:numId w:val="36"/>
        </w:numPr>
        <w:rPr>
          <w:rFonts w:ascii="Calibri Light" w:eastAsia="Calibri Light" w:hAnsi="Calibri Light" w:cs="Calibri Light"/>
        </w:rPr>
      </w:pPr>
      <w:r w:rsidRPr="00BB31A4">
        <w:rPr>
          <w:rFonts w:ascii="Calibri Light" w:eastAsia="Calibri Light" w:hAnsi="Calibri Light" w:cs="Calibri Light"/>
        </w:rPr>
        <w:t xml:space="preserve">In collaboration with Programme Manager, and in line with SLBI Business Plan priorities, identify 2-4 appropriate revenue and/or capital projects for match IG and grant-aided fundraising.  Set up &amp; test appropriate campaigns.  </w:t>
      </w:r>
    </w:p>
    <w:p w14:paraId="45EA9654" w14:textId="01014651" w:rsidR="00F72BBA" w:rsidRPr="00BB31A4" w:rsidRDefault="00AB7190" w:rsidP="00AB7190">
      <w:pPr>
        <w:pStyle w:val="BodyA"/>
        <w:numPr>
          <w:ilvl w:val="0"/>
          <w:numId w:val="38"/>
        </w:numPr>
        <w:rPr>
          <w:rFonts w:ascii="Calibri Light" w:eastAsia="Calibri Light" w:hAnsi="Calibri Light" w:cs="Calibri Light"/>
        </w:rPr>
      </w:pPr>
      <w:r w:rsidRPr="00BB31A4">
        <w:rPr>
          <w:rFonts w:ascii="Calibri Light" w:eastAsia="Calibri Light" w:hAnsi="Calibri Light" w:cs="Calibri Light"/>
        </w:rPr>
        <w:t xml:space="preserve">Develop and ensure delivery of 3-6 donor cultivation or fundraising events, in house or externally (e.g. stalls at appropriate events or in partnership with other </w:t>
      </w:r>
      <w:proofErr w:type="spellStart"/>
      <w:r w:rsidRPr="00BB31A4">
        <w:rPr>
          <w:rFonts w:ascii="Calibri Light" w:eastAsia="Calibri Light" w:hAnsi="Calibri Light" w:cs="Calibri Light"/>
        </w:rPr>
        <w:t>organisations</w:t>
      </w:r>
      <w:proofErr w:type="spellEnd"/>
      <w:r w:rsidR="007F0CFE">
        <w:rPr>
          <w:rFonts w:ascii="Calibri Light" w:eastAsia="Calibri Light" w:hAnsi="Calibri Light" w:cs="Calibri Light"/>
        </w:rPr>
        <w:t>)</w:t>
      </w:r>
      <w:r w:rsidRPr="00BB31A4">
        <w:rPr>
          <w:rFonts w:ascii="Calibri Light" w:eastAsia="Calibri Light" w:hAnsi="Calibri Light" w:cs="Calibri Light"/>
        </w:rPr>
        <w:t>; evaluate response and success.</w:t>
      </w:r>
    </w:p>
    <w:p w14:paraId="5395F77F" w14:textId="648CF6EE" w:rsidR="00F72BBA" w:rsidRPr="00BB31A4" w:rsidRDefault="00AB7190" w:rsidP="00AB7190">
      <w:pPr>
        <w:pStyle w:val="BodyA"/>
        <w:numPr>
          <w:ilvl w:val="0"/>
          <w:numId w:val="38"/>
        </w:numPr>
        <w:rPr>
          <w:rFonts w:ascii="Calibri Light" w:eastAsia="Calibri Light" w:hAnsi="Calibri Light" w:cs="Calibri Light"/>
        </w:rPr>
      </w:pPr>
      <w:r w:rsidRPr="00BB31A4">
        <w:rPr>
          <w:rFonts w:ascii="Calibri Light" w:eastAsia="Calibri Light" w:hAnsi="Calibri Light" w:cs="Calibri Light"/>
        </w:rPr>
        <w:t xml:space="preserve">Using the publicity budget available, develop appropriate campaigns for the above, </w:t>
      </w:r>
      <w:r w:rsidR="00374E06" w:rsidRPr="00BB31A4">
        <w:rPr>
          <w:rFonts w:ascii="Calibri Light" w:eastAsia="Calibri Light" w:hAnsi="Calibri Light" w:cs="Calibri Light"/>
        </w:rPr>
        <w:t>w</w:t>
      </w:r>
      <w:r w:rsidRPr="00BB31A4">
        <w:rPr>
          <w:rFonts w:ascii="Calibri Light" w:eastAsia="Calibri Light" w:hAnsi="Calibri Light" w:cs="Calibri Light"/>
        </w:rPr>
        <w:t>ork</w:t>
      </w:r>
      <w:r w:rsidR="00374E06" w:rsidRPr="00BB31A4">
        <w:rPr>
          <w:rFonts w:ascii="Calibri Light" w:eastAsia="Calibri Light" w:hAnsi="Calibri Light" w:cs="Calibri Light"/>
        </w:rPr>
        <w:t>ing</w:t>
      </w:r>
      <w:r w:rsidRPr="00BB31A4">
        <w:rPr>
          <w:rFonts w:ascii="Calibri Light" w:eastAsia="Calibri Light" w:hAnsi="Calibri Light" w:cs="Calibri Light"/>
        </w:rPr>
        <w:t xml:space="preserve"> with the Administrator to ensure appropriate publicity, promotion, record-keeping, data-protection and administrative systems and use of SLBI facilities to support the project.</w:t>
      </w:r>
    </w:p>
    <w:p w14:paraId="3B449AF4" w14:textId="1C687EB2" w:rsidR="00F72BBA" w:rsidRPr="00BB31A4" w:rsidRDefault="00AB7190" w:rsidP="00AB7190">
      <w:pPr>
        <w:pStyle w:val="BodyA"/>
        <w:numPr>
          <w:ilvl w:val="0"/>
          <w:numId w:val="38"/>
        </w:numPr>
        <w:rPr>
          <w:rFonts w:ascii="Calibri Light" w:eastAsia="Calibri Light" w:hAnsi="Calibri Light" w:cs="Calibri Light"/>
        </w:rPr>
      </w:pPr>
      <w:r w:rsidRPr="00BB31A4">
        <w:rPr>
          <w:rFonts w:ascii="Calibri Light" w:eastAsia="Calibri Light" w:hAnsi="Calibri Light" w:cs="Calibri Light"/>
        </w:rPr>
        <w:t>Identify potential means of securing income to continue fundraising activities after BEST.</w:t>
      </w:r>
    </w:p>
    <w:p w14:paraId="65B1341D" w14:textId="77777777" w:rsidR="00F72BBA" w:rsidRPr="00BB31A4" w:rsidRDefault="00F72BBA">
      <w:pPr>
        <w:pStyle w:val="BodyA"/>
        <w:rPr>
          <w:rFonts w:ascii="Calibri Light" w:eastAsia="Calibri Light" w:hAnsi="Calibri Light" w:cs="Calibri Light"/>
        </w:rPr>
      </w:pPr>
    </w:p>
    <w:p w14:paraId="5A292702" w14:textId="77777777" w:rsidR="00F72BBA" w:rsidRPr="00BB31A4" w:rsidRDefault="00AB7190" w:rsidP="00AB7190">
      <w:pPr>
        <w:pStyle w:val="BodyA"/>
        <w:numPr>
          <w:ilvl w:val="0"/>
          <w:numId w:val="39"/>
        </w:numPr>
        <w:rPr>
          <w:rFonts w:ascii="Calibri Light" w:eastAsia="Calibri Light" w:hAnsi="Calibri Light" w:cs="Calibri Light"/>
        </w:rPr>
      </w:pPr>
      <w:r w:rsidRPr="00BB31A4">
        <w:rPr>
          <w:rFonts w:ascii="Calibri Light" w:eastAsia="Calibri Light" w:hAnsi="Calibri Light" w:cs="Calibri Light"/>
          <w:u w:val="single"/>
        </w:rPr>
        <w:t>Review and Planning</w:t>
      </w:r>
    </w:p>
    <w:p w14:paraId="77CA55D5" w14:textId="77777777" w:rsidR="00F72BBA" w:rsidRPr="00BB31A4" w:rsidRDefault="00AB7190">
      <w:pPr>
        <w:pStyle w:val="BodyA"/>
        <w:ind w:firstLine="360"/>
        <w:rPr>
          <w:rFonts w:ascii="Calibri Light" w:eastAsia="Calibri Light" w:hAnsi="Calibri Light" w:cs="Calibri Light"/>
          <w:b/>
          <w:bCs/>
        </w:rPr>
      </w:pPr>
      <w:r w:rsidRPr="00BB31A4">
        <w:rPr>
          <w:rFonts w:ascii="Calibri Light" w:eastAsia="Calibri Light" w:hAnsi="Calibri Light" w:cs="Calibri Light"/>
        </w:rPr>
        <w:t>You will:</w:t>
      </w:r>
    </w:p>
    <w:p w14:paraId="284BD1FA" w14:textId="71B8E8C1"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 xml:space="preserve">Work to </w:t>
      </w:r>
      <w:proofErr w:type="gramStart"/>
      <w:r w:rsidRPr="00BB31A4">
        <w:rPr>
          <w:rFonts w:ascii="Calibri Light" w:eastAsia="Calibri Light" w:hAnsi="Calibri Light" w:cs="Calibri Light"/>
        </w:rPr>
        <w:t>a</w:t>
      </w:r>
      <w:proofErr w:type="gramEnd"/>
      <w:r w:rsidRPr="00BB31A4">
        <w:rPr>
          <w:rFonts w:ascii="Calibri Light" w:eastAsia="Calibri Light" w:hAnsi="Calibri Light" w:cs="Calibri Light"/>
        </w:rPr>
        <w:t xml:space="preserve"> 1</w:t>
      </w:r>
      <w:r w:rsidR="00705841">
        <w:rPr>
          <w:rFonts w:ascii="Calibri Light" w:eastAsia="Calibri Light" w:hAnsi="Calibri Light" w:cs="Calibri Light"/>
        </w:rPr>
        <w:t xml:space="preserve">8-month timetable and </w:t>
      </w:r>
      <w:proofErr w:type="spellStart"/>
      <w:r w:rsidR="00705841">
        <w:rPr>
          <w:rFonts w:ascii="Calibri Light" w:eastAsia="Calibri Light" w:hAnsi="Calibri Light" w:cs="Calibri Light"/>
        </w:rPr>
        <w:t>workplan</w:t>
      </w:r>
      <w:proofErr w:type="spellEnd"/>
      <w:r w:rsidR="00705841">
        <w:rPr>
          <w:rFonts w:ascii="Calibri Light" w:eastAsia="Calibri Light" w:hAnsi="Calibri Light" w:cs="Calibri Light"/>
        </w:rPr>
        <w:t>,</w:t>
      </w:r>
      <w:r w:rsidRPr="00BB31A4">
        <w:rPr>
          <w:rFonts w:ascii="Calibri Light" w:eastAsia="Calibri Light" w:hAnsi="Calibri Light" w:cs="Calibri Light"/>
        </w:rPr>
        <w:t xml:space="preserve"> agreeing targets with PM.</w:t>
      </w:r>
    </w:p>
    <w:p w14:paraId="7FC33890" w14:textId="2CB38996" w:rsidR="00F72BBA" w:rsidRPr="00BB31A4" w:rsidRDefault="00AB7190" w:rsidP="00AB7190">
      <w:pPr>
        <w:pStyle w:val="BodyA"/>
        <w:numPr>
          <w:ilvl w:val="0"/>
          <w:numId w:val="16"/>
        </w:numPr>
        <w:rPr>
          <w:rFonts w:ascii="Calibri Light" w:eastAsia="Calibri Light" w:hAnsi="Calibri Light" w:cs="Calibri Light"/>
        </w:rPr>
      </w:pPr>
      <w:proofErr w:type="spellStart"/>
      <w:r w:rsidRPr="00BB31A4">
        <w:rPr>
          <w:rFonts w:ascii="Calibri Light" w:eastAsia="Calibri Light" w:hAnsi="Calibri Light" w:cs="Calibri Light"/>
        </w:rPr>
        <w:t>Familiarise</w:t>
      </w:r>
      <w:proofErr w:type="spellEnd"/>
      <w:r w:rsidRPr="00BB31A4">
        <w:rPr>
          <w:rFonts w:ascii="Calibri Light" w:eastAsia="Calibri Light" w:hAnsi="Calibri Light" w:cs="Calibri Light"/>
        </w:rPr>
        <w:t xml:space="preserve"> yourself with existing donors, </w:t>
      </w:r>
      <w:r w:rsidR="009E2109">
        <w:rPr>
          <w:rFonts w:ascii="Calibri Light" w:eastAsia="Calibri Light" w:hAnsi="Calibri Light" w:cs="Calibri Light"/>
        </w:rPr>
        <w:t>giving</w:t>
      </w:r>
      <w:r w:rsidRPr="00BB31A4">
        <w:rPr>
          <w:rFonts w:ascii="Calibri Light" w:eastAsia="Calibri Light" w:hAnsi="Calibri Light" w:cs="Calibri Light"/>
        </w:rPr>
        <w:t xml:space="preserve"> methods, donor materials and patterns, identifying further areas of potential donor cultivation, partnered fund-raising &amp; growth;  </w:t>
      </w:r>
    </w:p>
    <w:p w14:paraId="7F5DD6DB" w14:textId="539980A4"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Review &amp; revise donation methods &amp; databases, setting up systems to encourage increased donations (e.g. number of donors, amounts donated, repeat donations</w:t>
      </w:r>
      <w:r w:rsidR="00705841">
        <w:rPr>
          <w:rFonts w:ascii="Calibri Light" w:eastAsia="Calibri Light" w:hAnsi="Calibri Light" w:cs="Calibri Light"/>
        </w:rPr>
        <w:t>)</w:t>
      </w:r>
      <w:r w:rsidRPr="00BB31A4">
        <w:rPr>
          <w:rFonts w:ascii="Calibri Light" w:eastAsia="Calibri Light" w:hAnsi="Calibri Light" w:cs="Calibri Light"/>
        </w:rPr>
        <w:t xml:space="preserve"> and seeking to match donor interests to SLBI projects and other priorities;</w:t>
      </w:r>
    </w:p>
    <w:p w14:paraId="4E089B26" w14:textId="77777777"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Work with the Administrator to review systems for achieving, recording and processing memberships and donations, including online giving and Gift Aid claims. Oversee introduction of Donor Coordination software if appropriate, ensure Administrator and/or volunteer training undertaken and implement other efficiency changes if necessary.  Ensure relevance both for BEST lifetime and for succession.</w:t>
      </w:r>
    </w:p>
    <w:p w14:paraId="3B34E9EE" w14:textId="590AA5F9"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 xml:space="preserve">Work with the Administrator to review existing donor and contact database. If necessary implement changes that will facilitate management of </w:t>
      </w:r>
      <w:r w:rsidR="00705841">
        <w:rPr>
          <w:rFonts w:ascii="Calibri Light" w:eastAsia="Calibri Light" w:hAnsi="Calibri Light" w:cs="Calibri Light"/>
        </w:rPr>
        <w:t>IG</w:t>
      </w:r>
      <w:r w:rsidRPr="00BB31A4">
        <w:rPr>
          <w:rFonts w:ascii="Calibri Light" w:eastAsia="Calibri Light" w:hAnsi="Calibri Light" w:cs="Calibri Light"/>
        </w:rPr>
        <w:t xml:space="preserve">; </w:t>
      </w:r>
    </w:p>
    <w:p w14:paraId="77FF233A" w14:textId="131B29B2"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Monitor results of tests &amp; trials against target</w:t>
      </w:r>
      <w:r w:rsidR="00705841">
        <w:rPr>
          <w:rFonts w:ascii="Calibri Light" w:eastAsia="Calibri Light" w:hAnsi="Calibri Light" w:cs="Calibri Light"/>
        </w:rPr>
        <w:t>s</w:t>
      </w:r>
      <w:r w:rsidRPr="00BB31A4">
        <w:rPr>
          <w:rFonts w:ascii="Calibri Light" w:eastAsia="Calibri Light" w:hAnsi="Calibri Light" w:cs="Calibri Light"/>
        </w:rPr>
        <w:t>; review and adapt where necessary.</w:t>
      </w:r>
    </w:p>
    <w:p w14:paraId="11F76B1F" w14:textId="44A2D680"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Review progress against workplan after 6-9 month</w:t>
      </w:r>
      <w:r w:rsidR="00705841">
        <w:rPr>
          <w:rFonts w:ascii="Calibri Light" w:eastAsia="Calibri Light" w:hAnsi="Calibri Light" w:cs="Calibri Light"/>
        </w:rPr>
        <w:t>s and implement lessons learned</w:t>
      </w:r>
      <w:r w:rsidRPr="00BB31A4">
        <w:rPr>
          <w:rFonts w:ascii="Calibri Light" w:eastAsia="Calibri Light" w:hAnsi="Calibri Light" w:cs="Calibri Light"/>
        </w:rPr>
        <w:t>;</w:t>
      </w:r>
    </w:p>
    <w:p w14:paraId="5BD55243" w14:textId="088E18D4"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 xml:space="preserve">Contribute to strategic, financial and developmental discussions aimed at making the SLBI more financially resilient, especially in respect of continuing cost-effective </w:t>
      </w:r>
      <w:r w:rsidR="00705841">
        <w:rPr>
          <w:rFonts w:ascii="Calibri Light" w:eastAsia="Calibri Light" w:hAnsi="Calibri Light" w:cs="Calibri Light"/>
        </w:rPr>
        <w:t>IG</w:t>
      </w:r>
      <w:r w:rsidRPr="00BB31A4">
        <w:rPr>
          <w:rFonts w:ascii="Calibri Light" w:eastAsia="Calibri Light" w:hAnsi="Calibri Light" w:cs="Calibri Light"/>
        </w:rPr>
        <w:t xml:space="preserve"> activities.</w:t>
      </w:r>
    </w:p>
    <w:p w14:paraId="21C1B18E" w14:textId="4E5B288C"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 xml:space="preserve">Develop future workplace and ensure succession-plan so that core staff/trustees/volunteers are able to manage on-going relationships, processes and </w:t>
      </w:r>
      <w:proofErr w:type="spellStart"/>
      <w:r w:rsidRPr="00BB31A4">
        <w:rPr>
          <w:rFonts w:ascii="Calibri Light" w:eastAsia="Calibri Light" w:hAnsi="Calibri Light" w:cs="Calibri Light"/>
        </w:rPr>
        <w:t>programmes</w:t>
      </w:r>
      <w:proofErr w:type="spellEnd"/>
      <w:r w:rsidRPr="00BB31A4">
        <w:rPr>
          <w:rFonts w:ascii="Calibri Light" w:eastAsia="Calibri Light" w:hAnsi="Calibri Light" w:cs="Calibri Light"/>
        </w:rPr>
        <w:t xml:space="preserve">. </w:t>
      </w:r>
    </w:p>
    <w:p w14:paraId="1EC54691" w14:textId="56C50006" w:rsidR="00F72BBA" w:rsidRPr="00BB31A4" w:rsidRDefault="00AB7190" w:rsidP="00AB7190">
      <w:pPr>
        <w:pStyle w:val="BodyA"/>
        <w:numPr>
          <w:ilvl w:val="0"/>
          <w:numId w:val="16"/>
        </w:numPr>
        <w:rPr>
          <w:rFonts w:ascii="Calibri Light" w:eastAsia="Calibri Light" w:hAnsi="Calibri Light" w:cs="Calibri Light"/>
        </w:rPr>
      </w:pPr>
      <w:r w:rsidRPr="00BB31A4">
        <w:rPr>
          <w:rFonts w:ascii="Calibri Light" w:eastAsia="Calibri Light" w:hAnsi="Calibri Light" w:cs="Calibri Light"/>
        </w:rPr>
        <w:t xml:space="preserve">Undertake additional training if necessary (e.g. </w:t>
      </w:r>
      <w:r w:rsidR="00383290">
        <w:rPr>
          <w:rFonts w:ascii="Calibri Light" w:eastAsia="Calibri Light" w:hAnsi="Calibri Light" w:cs="Calibri Light"/>
        </w:rPr>
        <w:t>major or mid-value donor fundraising)</w:t>
      </w:r>
    </w:p>
    <w:p w14:paraId="1130E213" w14:textId="77777777" w:rsidR="00F72BBA" w:rsidRPr="00BB31A4" w:rsidRDefault="00F72BBA">
      <w:pPr>
        <w:pStyle w:val="BodyA"/>
        <w:ind w:left="720"/>
        <w:rPr>
          <w:rFonts w:ascii="Calibri Light" w:eastAsia="Calibri Light" w:hAnsi="Calibri Light" w:cs="Calibri Light"/>
        </w:rPr>
      </w:pPr>
    </w:p>
    <w:p w14:paraId="1B5DABA0" w14:textId="77777777" w:rsidR="00F72BBA" w:rsidRPr="00BB31A4" w:rsidRDefault="00AB7190" w:rsidP="00AB7190">
      <w:pPr>
        <w:pStyle w:val="BodyA"/>
        <w:numPr>
          <w:ilvl w:val="0"/>
          <w:numId w:val="40"/>
        </w:numPr>
        <w:rPr>
          <w:rFonts w:ascii="Calibri Light" w:eastAsia="Calibri Light" w:hAnsi="Calibri Light" w:cs="Calibri Light"/>
        </w:rPr>
      </w:pPr>
      <w:r w:rsidRPr="00BB31A4">
        <w:rPr>
          <w:rFonts w:ascii="Calibri Light" w:eastAsia="Calibri Light" w:hAnsi="Calibri Light" w:cs="Calibri Light"/>
          <w:u w:val="single"/>
        </w:rPr>
        <w:t>Project Administration</w:t>
      </w:r>
    </w:p>
    <w:p w14:paraId="24D1C062" w14:textId="7C69D075"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rPr>
        <w:t>This post is administratively self-servicing.</w:t>
      </w:r>
      <w:r w:rsidR="009E2109">
        <w:rPr>
          <w:rFonts w:ascii="Calibri Light" w:eastAsia="Calibri Light" w:hAnsi="Calibri Light" w:cs="Calibri Light"/>
        </w:rPr>
        <w:t xml:space="preserve"> </w:t>
      </w:r>
      <w:r w:rsidRPr="00BB31A4">
        <w:rPr>
          <w:rFonts w:ascii="Calibri Light" w:eastAsia="Calibri Light" w:hAnsi="Calibri Light" w:cs="Calibri Light"/>
        </w:rPr>
        <w:t>In order that the project runs effectively, you will:</w:t>
      </w:r>
    </w:p>
    <w:p w14:paraId="1DCE31C4" w14:textId="515D5FF0"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 xml:space="preserve">Work with the </w:t>
      </w:r>
      <w:r w:rsidR="00501DB3">
        <w:rPr>
          <w:rFonts w:ascii="Calibri Light" w:eastAsia="Calibri Light" w:hAnsi="Calibri Light" w:cs="Calibri Light"/>
        </w:rPr>
        <w:t>PM</w:t>
      </w:r>
      <w:r w:rsidRPr="00BB31A4">
        <w:rPr>
          <w:rFonts w:ascii="Calibri Light" w:eastAsia="Calibri Light" w:hAnsi="Calibri Light" w:cs="Calibri Light"/>
        </w:rPr>
        <w:t xml:space="preserve"> to develop and deliver the programme; work with the Administrator to ensure appropriate publicity, promotion, record-keeping, data-protection and administrative systems and agree use of SLBI facilities;</w:t>
      </w:r>
    </w:p>
    <w:p w14:paraId="0A57EE98" w14:textId="77777777"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Manage a small budget for events, mailings &amp; other promotional activities, record them accurately, notify PM of any differences or anomalies;</w:t>
      </w:r>
    </w:p>
    <w:p w14:paraId="6A68EE25" w14:textId="063651A2"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Be self-reliant for day-to-day administrative tasks, including identifying and obtaining additional software and/or training necessary, in agreement with PM</w:t>
      </w:r>
    </w:p>
    <w:p w14:paraId="5684F2BB" w14:textId="77777777"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Keep accurate records of approaches, pledges &amp; project-related income in line with donor &amp; SLBI requirements to enable tracking, monitoring and comparisons.</w:t>
      </w:r>
    </w:p>
    <w:p w14:paraId="4560E259" w14:textId="66C5AD79"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Record, comply with and share appropriately any dono</w:t>
      </w:r>
      <w:r w:rsidR="00501DB3">
        <w:rPr>
          <w:rFonts w:ascii="Calibri Light" w:eastAsia="Calibri Light" w:hAnsi="Calibri Light" w:cs="Calibri Light"/>
        </w:rPr>
        <w:t>r conditions for gifts received</w:t>
      </w:r>
      <w:r w:rsidRPr="00BB31A4">
        <w:rPr>
          <w:rFonts w:ascii="Calibri Light" w:eastAsia="Calibri Light" w:hAnsi="Calibri Light" w:cs="Calibri Light"/>
        </w:rPr>
        <w:t>.</w:t>
      </w:r>
    </w:p>
    <w:p w14:paraId="30D8582F" w14:textId="30A28ED1"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Ensure that relevant staff</w:t>
      </w:r>
      <w:r w:rsidR="00501DB3">
        <w:rPr>
          <w:rFonts w:ascii="Calibri Light" w:eastAsia="Calibri Light" w:hAnsi="Calibri Light" w:cs="Calibri Light"/>
        </w:rPr>
        <w:t>/v</w:t>
      </w:r>
      <w:r w:rsidRPr="00BB31A4">
        <w:rPr>
          <w:rFonts w:ascii="Calibri Light" w:eastAsia="Calibri Light" w:hAnsi="Calibri Light" w:cs="Calibri Light"/>
        </w:rPr>
        <w:t>olunteers are familiar with accessing</w:t>
      </w:r>
      <w:r w:rsidR="00501DB3">
        <w:rPr>
          <w:rFonts w:ascii="Calibri Light" w:eastAsia="Calibri Light" w:hAnsi="Calibri Light" w:cs="Calibri Light"/>
        </w:rPr>
        <w:t>/</w:t>
      </w:r>
      <w:r w:rsidRPr="00BB31A4">
        <w:rPr>
          <w:rFonts w:ascii="Calibri Light" w:eastAsia="Calibri Light" w:hAnsi="Calibri Light" w:cs="Calibri Light"/>
        </w:rPr>
        <w:t xml:space="preserve">using any </w:t>
      </w:r>
      <w:r w:rsidR="009E2109">
        <w:rPr>
          <w:rFonts w:ascii="Calibri Light" w:eastAsia="Calibri Light" w:hAnsi="Calibri Light" w:cs="Calibri Light"/>
        </w:rPr>
        <w:t xml:space="preserve">donor </w:t>
      </w:r>
      <w:r w:rsidRPr="00BB31A4">
        <w:rPr>
          <w:rFonts w:ascii="Calibri Light" w:eastAsia="Calibri Light" w:hAnsi="Calibri Light" w:cs="Calibri Light"/>
        </w:rPr>
        <w:t>database</w:t>
      </w:r>
      <w:r w:rsidR="009E2109">
        <w:rPr>
          <w:rFonts w:ascii="Calibri Light" w:eastAsia="Calibri Light" w:hAnsi="Calibri Light" w:cs="Calibri Light"/>
        </w:rPr>
        <w:t>s</w:t>
      </w:r>
      <w:r w:rsidRPr="00BB31A4">
        <w:rPr>
          <w:rFonts w:ascii="Calibri Light" w:eastAsia="Calibri Light" w:hAnsi="Calibri Light" w:cs="Calibri Light"/>
        </w:rPr>
        <w:t>;</w:t>
      </w:r>
    </w:p>
    <w:p w14:paraId="76BBD378" w14:textId="550662F3" w:rsidR="00F72BBA" w:rsidRPr="00BB31A4" w:rsidRDefault="00AB7190">
      <w:pPr>
        <w:pStyle w:val="BodyA"/>
        <w:numPr>
          <w:ilvl w:val="0"/>
          <w:numId w:val="4"/>
        </w:numPr>
        <w:rPr>
          <w:rFonts w:ascii="Calibri Light" w:eastAsia="Calibri Light" w:hAnsi="Calibri Light" w:cs="Calibri Light"/>
        </w:rPr>
      </w:pPr>
      <w:r w:rsidRPr="00BB31A4">
        <w:rPr>
          <w:rFonts w:ascii="Calibri Light" w:eastAsia="Calibri Light" w:hAnsi="Calibri Light" w:cs="Calibri Light"/>
        </w:rPr>
        <w:t>Ensure good hand-over systems are in place at end of project.</w:t>
      </w:r>
    </w:p>
    <w:p w14:paraId="1EAC9EFA" w14:textId="77777777" w:rsidR="00F72BBA" w:rsidRPr="00BB31A4" w:rsidRDefault="00F72BBA">
      <w:pPr>
        <w:pStyle w:val="BodyA"/>
        <w:rPr>
          <w:rFonts w:ascii="Calibri Light" w:eastAsia="Calibri Light" w:hAnsi="Calibri Light" w:cs="Calibri Light"/>
        </w:rPr>
      </w:pPr>
    </w:p>
    <w:p w14:paraId="5F5BA460" w14:textId="77777777" w:rsidR="00F72BBA" w:rsidRPr="00BB31A4" w:rsidRDefault="00AB7190" w:rsidP="00AB7190">
      <w:pPr>
        <w:pStyle w:val="BodyA"/>
        <w:numPr>
          <w:ilvl w:val="0"/>
          <w:numId w:val="41"/>
        </w:numPr>
        <w:rPr>
          <w:rFonts w:ascii="Calibri Light" w:eastAsia="Calibri Light" w:hAnsi="Calibri Light" w:cs="Calibri Light"/>
        </w:rPr>
      </w:pPr>
      <w:r w:rsidRPr="00BB31A4">
        <w:rPr>
          <w:rFonts w:ascii="Calibri Light" w:eastAsia="Calibri Light" w:hAnsi="Calibri Light" w:cs="Calibri Light"/>
          <w:u w:val="single"/>
        </w:rPr>
        <w:t>Champions and volunteers</w:t>
      </w:r>
    </w:p>
    <w:p w14:paraId="59BDE29F" w14:textId="29B3D48C" w:rsidR="00F72BBA" w:rsidRPr="00BB31A4" w:rsidRDefault="00AB7190">
      <w:pPr>
        <w:pStyle w:val="BodyA"/>
        <w:rPr>
          <w:rFonts w:ascii="Calibri Light" w:eastAsia="Calibri Light" w:hAnsi="Calibri Light" w:cs="Calibri Light"/>
        </w:rPr>
      </w:pPr>
      <w:r w:rsidRPr="00BB31A4">
        <w:rPr>
          <w:rFonts w:ascii="Calibri Light" w:eastAsia="Calibri Light" w:hAnsi="Calibri Light" w:cs="Calibri Light"/>
        </w:rPr>
        <w:t xml:space="preserve">At times, it may be appropriate to work with volunteers, champions and/or trustees, </w:t>
      </w:r>
      <w:r w:rsidR="009E2109">
        <w:rPr>
          <w:rFonts w:ascii="Calibri Light" w:eastAsia="Calibri Light" w:hAnsi="Calibri Light" w:cs="Calibri Light"/>
        </w:rPr>
        <w:t>when</w:t>
      </w:r>
      <w:r w:rsidRPr="00BB31A4">
        <w:rPr>
          <w:rFonts w:ascii="Calibri Light" w:eastAsia="Calibri Light" w:hAnsi="Calibri Light" w:cs="Calibri Light"/>
        </w:rPr>
        <w:t xml:space="preserve"> you will:</w:t>
      </w:r>
    </w:p>
    <w:p w14:paraId="64ABCF3E" w14:textId="69733289" w:rsidR="00F72BBA" w:rsidRPr="00BB31A4" w:rsidRDefault="00AB7190" w:rsidP="00AB7190">
      <w:pPr>
        <w:pStyle w:val="BodyA"/>
        <w:numPr>
          <w:ilvl w:val="0"/>
          <w:numId w:val="43"/>
        </w:numPr>
        <w:rPr>
          <w:rFonts w:ascii="Calibri Light" w:eastAsia="Calibri Light" w:hAnsi="Calibri Light" w:cs="Calibri Light"/>
        </w:rPr>
      </w:pPr>
      <w:bookmarkStart w:id="1" w:name="_Hlk535242859"/>
      <w:r w:rsidRPr="00BB31A4">
        <w:rPr>
          <w:rFonts w:ascii="Calibri Light" w:eastAsia="Calibri Light" w:hAnsi="Calibri Light" w:cs="Calibri Light"/>
        </w:rPr>
        <w:t xml:space="preserve">identify ways for them to increase their participation and skills in </w:t>
      </w:r>
      <w:r w:rsidR="00605BB5">
        <w:rPr>
          <w:rFonts w:ascii="Calibri Light" w:eastAsia="Calibri Light" w:hAnsi="Calibri Light" w:cs="Calibri Light"/>
        </w:rPr>
        <w:t>IG</w:t>
      </w:r>
      <w:r w:rsidRPr="00BB31A4">
        <w:rPr>
          <w:rFonts w:ascii="Calibri Light" w:eastAsia="Calibri Light" w:hAnsi="Calibri Light" w:cs="Calibri Light"/>
        </w:rPr>
        <w:t xml:space="preserve"> activities; </w:t>
      </w:r>
    </w:p>
    <w:p w14:paraId="2E3A636D" w14:textId="14FA4A94" w:rsidR="00F72BBA" w:rsidRPr="00BB31A4" w:rsidRDefault="00AB7190" w:rsidP="00AB7190">
      <w:pPr>
        <w:pStyle w:val="BodyA"/>
        <w:numPr>
          <w:ilvl w:val="0"/>
          <w:numId w:val="43"/>
        </w:numPr>
        <w:rPr>
          <w:rFonts w:ascii="Calibri Light" w:eastAsia="Calibri Light" w:hAnsi="Calibri Light" w:cs="Calibri Light"/>
        </w:rPr>
      </w:pPr>
      <w:r w:rsidRPr="00BB31A4">
        <w:rPr>
          <w:rFonts w:ascii="Calibri Light" w:eastAsia="Calibri Light" w:hAnsi="Calibri Light" w:cs="Calibri Light"/>
        </w:rPr>
        <w:t xml:space="preserve">Provide training and/or induction, either on the job or in workshops to share </w:t>
      </w:r>
      <w:r w:rsidR="002D532A">
        <w:rPr>
          <w:rFonts w:ascii="Calibri Light" w:eastAsia="Calibri Light" w:hAnsi="Calibri Light" w:cs="Calibri Light"/>
        </w:rPr>
        <w:t>IG</w:t>
      </w:r>
      <w:r w:rsidRPr="00BB31A4">
        <w:rPr>
          <w:rFonts w:ascii="Calibri Light" w:eastAsia="Calibri Light" w:hAnsi="Calibri Light" w:cs="Calibri Light"/>
        </w:rPr>
        <w:t xml:space="preserve"> skills;</w:t>
      </w:r>
      <w:bookmarkEnd w:id="1"/>
    </w:p>
    <w:p w14:paraId="110527A4" w14:textId="77777777" w:rsidR="00F72BBA" w:rsidRPr="00BB31A4" w:rsidRDefault="00AB7190" w:rsidP="00AB7190">
      <w:pPr>
        <w:pStyle w:val="BodyA"/>
        <w:numPr>
          <w:ilvl w:val="0"/>
          <w:numId w:val="43"/>
        </w:numPr>
        <w:rPr>
          <w:rFonts w:ascii="Calibri Light" w:eastAsia="Calibri Light" w:hAnsi="Calibri Light" w:cs="Calibri Light"/>
        </w:rPr>
      </w:pPr>
      <w:r w:rsidRPr="00BB31A4">
        <w:rPr>
          <w:rFonts w:ascii="Calibri Light" w:eastAsia="Calibri Light" w:hAnsi="Calibri Light" w:cs="Calibri Light"/>
        </w:rPr>
        <w:t>Supervise quality of work undertaken.</w:t>
      </w:r>
    </w:p>
    <w:p w14:paraId="0DCE664B" w14:textId="77777777" w:rsidR="00F72BBA" w:rsidRPr="00BB31A4" w:rsidRDefault="00F72BBA">
      <w:pPr>
        <w:pStyle w:val="BodyA"/>
        <w:rPr>
          <w:rFonts w:ascii="Calibri Light" w:eastAsia="Calibri Light" w:hAnsi="Calibri Light" w:cs="Calibri Light"/>
          <w:u w:val="single"/>
        </w:rPr>
      </w:pPr>
    </w:p>
    <w:p w14:paraId="42370910" w14:textId="77777777" w:rsidR="00F72BBA" w:rsidRPr="00BB31A4" w:rsidRDefault="00AB7190" w:rsidP="00AB7190">
      <w:pPr>
        <w:pStyle w:val="BodyA"/>
        <w:numPr>
          <w:ilvl w:val="0"/>
          <w:numId w:val="44"/>
        </w:numPr>
        <w:rPr>
          <w:rFonts w:ascii="Calibri Light" w:eastAsia="Calibri Light" w:hAnsi="Calibri Light" w:cs="Calibri Light"/>
        </w:rPr>
      </w:pPr>
      <w:r w:rsidRPr="00BB31A4">
        <w:rPr>
          <w:rFonts w:ascii="Calibri Light" w:eastAsia="Calibri Light" w:hAnsi="Calibri Light" w:cs="Calibri Light"/>
          <w:u w:val="single"/>
        </w:rPr>
        <w:t>Evaluation, reporting &amp; succession</w:t>
      </w:r>
    </w:p>
    <w:p w14:paraId="54637F08" w14:textId="1E22529C" w:rsidR="00F72BBA" w:rsidRPr="00BB31A4" w:rsidRDefault="00AB7190">
      <w:pPr>
        <w:pStyle w:val="BodyA"/>
        <w:ind w:firstLine="720"/>
        <w:rPr>
          <w:rFonts w:ascii="Calibri Light" w:eastAsia="Calibri Light" w:hAnsi="Calibri Light" w:cs="Calibri Light"/>
        </w:rPr>
      </w:pPr>
      <w:r w:rsidRPr="00BB31A4">
        <w:rPr>
          <w:rFonts w:ascii="Calibri Light" w:eastAsia="Calibri Light" w:hAnsi="Calibri Light" w:cs="Calibri Light"/>
        </w:rPr>
        <w:t xml:space="preserve">Periodic and end of project reporting is required by </w:t>
      </w:r>
      <w:r w:rsidR="002D532A">
        <w:rPr>
          <w:rFonts w:ascii="Calibri Light" w:eastAsia="Calibri Light" w:hAnsi="Calibri Light" w:cs="Calibri Light"/>
        </w:rPr>
        <w:t>National Lottery</w:t>
      </w:r>
      <w:r w:rsidRPr="00BB31A4">
        <w:rPr>
          <w:rFonts w:ascii="Calibri Light" w:eastAsia="Calibri Light" w:hAnsi="Calibri Light" w:cs="Calibri Light"/>
        </w:rPr>
        <w:t xml:space="preserve"> and by SLBI.  You will:</w:t>
      </w:r>
    </w:p>
    <w:p w14:paraId="080D360B" w14:textId="77777777" w:rsidR="00F72BBA" w:rsidRPr="00BB31A4" w:rsidRDefault="00AB7190" w:rsidP="00AB7190">
      <w:pPr>
        <w:pStyle w:val="BodyA"/>
        <w:numPr>
          <w:ilvl w:val="0"/>
          <w:numId w:val="46"/>
        </w:numPr>
        <w:rPr>
          <w:rFonts w:ascii="Calibri Light" w:eastAsia="Calibri Light" w:hAnsi="Calibri Light" w:cs="Calibri Light"/>
        </w:rPr>
      </w:pPr>
      <w:r w:rsidRPr="00BB31A4">
        <w:rPr>
          <w:rFonts w:ascii="Calibri Light" w:eastAsia="Calibri Light" w:hAnsi="Calibri Light" w:cs="Calibri Light"/>
        </w:rPr>
        <w:t>produce or contribute to short progress reports, providing statistics and other information for 2-monthly trustee meetings and other meetings as required by PM;</w:t>
      </w:r>
    </w:p>
    <w:p w14:paraId="7DDEF931" w14:textId="77777777" w:rsidR="00F72BBA" w:rsidRPr="00BB31A4" w:rsidRDefault="00AB7190" w:rsidP="00AB7190">
      <w:pPr>
        <w:pStyle w:val="Heading"/>
        <w:numPr>
          <w:ilvl w:val="0"/>
          <w:numId w:val="46"/>
        </w:numPr>
        <w:rPr>
          <w:rFonts w:ascii="Calibri Light" w:eastAsia="Calibri Light" w:hAnsi="Calibri Light" w:cs="Calibri Light"/>
          <w:b w:val="0"/>
          <w:bCs w:val="0"/>
          <w:sz w:val="22"/>
          <w:szCs w:val="22"/>
        </w:rPr>
      </w:pPr>
      <w:r w:rsidRPr="00BB31A4">
        <w:rPr>
          <w:rFonts w:ascii="Calibri Light" w:eastAsia="Calibri Light" w:hAnsi="Calibri Light" w:cs="Calibri Light"/>
          <w:b w:val="0"/>
          <w:bCs w:val="0"/>
          <w:sz w:val="22"/>
          <w:szCs w:val="22"/>
        </w:rPr>
        <w:t>contribute to strategic, financial and developmental discussions as part of assessing project &amp; trials, strategy review, Business Plan 2020-2025 and BEST succession plan.</w:t>
      </w:r>
    </w:p>
    <w:p w14:paraId="6E0ACBA7" w14:textId="77777777" w:rsidR="00F72BBA" w:rsidRPr="00BB31A4" w:rsidRDefault="00F72BBA">
      <w:pPr>
        <w:pStyle w:val="BodyA"/>
        <w:rPr>
          <w:rFonts w:ascii="Calibri Light" w:eastAsia="Calibri Light" w:hAnsi="Calibri Light" w:cs="Calibri Light"/>
        </w:rPr>
      </w:pPr>
    </w:p>
    <w:p w14:paraId="2F33B370" w14:textId="77777777" w:rsidR="00F72BBA" w:rsidRPr="00BB31A4" w:rsidRDefault="00AB7190" w:rsidP="00AB7190">
      <w:pPr>
        <w:pStyle w:val="BodyA"/>
        <w:numPr>
          <w:ilvl w:val="0"/>
          <w:numId w:val="47"/>
        </w:numPr>
        <w:rPr>
          <w:rFonts w:ascii="Calibri Light" w:eastAsia="Calibri Light" w:hAnsi="Calibri Light" w:cs="Calibri Light"/>
        </w:rPr>
      </w:pPr>
      <w:r w:rsidRPr="00BB31A4">
        <w:rPr>
          <w:rFonts w:ascii="Calibri Light" w:eastAsia="Calibri Light" w:hAnsi="Calibri Light" w:cs="Calibri Light"/>
          <w:u w:val="single"/>
        </w:rPr>
        <w:t>Other</w:t>
      </w:r>
    </w:p>
    <w:p w14:paraId="6D77AD92" w14:textId="4FDED5E0" w:rsidR="00F72BBA" w:rsidRPr="00BB31A4" w:rsidRDefault="00AB7190" w:rsidP="00AB7190">
      <w:pPr>
        <w:pStyle w:val="BodyA"/>
        <w:numPr>
          <w:ilvl w:val="0"/>
          <w:numId w:val="49"/>
        </w:numPr>
        <w:rPr>
          <w:rFonts w:ascii="Calibri Light" w:eastAsia="Calibri Light" w:hAnsi="Calibri Light" w:cs="Calibri Light"/>
        </w:rPr>
      </w:pPr>
      <w:r w:rsidRPr="00BB31A4">
        <w:rPr>
          <w:rFonts w:ascii="Calibri Light" w:eastAsia="Calibri Light" w:hAnsi="Calibri Light" w:cs="Calibri Light"/>
        </w:rPr>
        <w:t xml:space="preserve">Other reasonable tasks as agreed from time to time with the trustees and/or </w:t>
      </w:r>
      <w:r w:rsidR="002D532A">
        <w:rPr>
          <w:rFonts w:ascii="Calibri Light" w:eastAsia="Calibri Light" w:hAnsi="Calibri Light" w:cs="Calibri Light"/>
        </w:rPr>
        <w:t>PM</w:t>
      </w:r>
      <w:r w:rsidRPr="00BB31A4">
        <w:rPr>
          <w:rFonts w:ascii="Calibri Light" w:eastAsia="Calibri Light" w:hAnsi="Calibri Light" w:cs="Calibri Light"/>
        </w:rPr>
        <w:t xml:space="preserve"> to ensure full delivery &amp; evaluation of project.</w:t>
      </w:r>
    </w:p>
    <w:p w14:paraId="234AAABC" w14:textId="11AAE1BE" w:rsidR="00F72BBA" w:rsidRPr="00BB31A4" w:rsidRDefault="00AB7190" w:rsidP="00AB7190">
      <w:pPr>
        <w:pStyle w:val="BodyA"/>
        <w:numPr>
          <w:ilvl w:val="0"/>
          <w:numId w:val="49"/>
        </w:numPr>
        <w:rPr>
          <w:rFonts w:ascii="Calibri Light" w:eastAsia="Calibri Light" w:hAnsi="Calibri Light" w:cs="Calibri Light"/>
        </w:rPr>
      </w:pPr>
      <w:r w:rsidRPr="00BB31A4">
        <w:rPr>
          <w:rFonts w:ascii="Calibri Light" w:eastAsia="Calibri Light" w:hAnsi="Calibri Light" w:cs="Calibri Light"/>
        </w:rPr>
        <w:t xml:space="preserve">Follow Code of Fundraising Practice and any other requirements from Fundraising Regulator.  </w:t>
      </w:r>
    </w:p>
    <w:p w14:paraId="0284A8F8" w14:textId="5B1AEF2C" w:rsidR="00F72BBA" w:rsidRPr="00BB31A4" w:rsidRDefault="00AB7190" w:rsidP="00AB7190">
      <w:pPr>
        <w:pStyle w:val="BodyA"/>
        <w:numPr>
          <w:ilvl w:val="0"/>
          <w:numId w:val="49"/>
        </w:numPr>
        <w:rPr>
          <w:rFonts w:ascii="Calibri Light" w:eastAsia="Calibri Light" w:hAnsi="Calibri Light" w:cs="Calibri Light"/>
        </w:rPr>
      </w:pPr>
      <w:r w:rsidRPr="00BB31A4">
        <w:rPr>
          <w:rFonts w:ascii="Calibri Light" w:eastAsia="Calibri Light" w:hAnsi="Calibri Light" w:cs="Calibri Light"/>
        </w:rPr>
        <w:t>Work in accord</w:t>
      </w:r>
      <w:r w:rsidR="002D532A">
        <w:rPr>
          <w:rFonts w:ascii="Calibri Light" w:eastAsia="Calibri Light" w:hAnsi="Calibri Light" w:cs="Calibri Light"/>
        </w:rPr>
        <w:t>ance with SLBI Equal</w:t>
      </w:r>
      <w:r w:rsidR="00C211EC">
        <w:rPr>
          <w:rFonts w:ascii="Calibri Light" w:eastAsia="Calibri Light" w:hAnsi="Calibri Light" w:cs="Calibri Light"/>
        </w:rPr>
        <w:t>ity &amp; Diversity</w:t>
      </w:r>
      <w:r w:rsidRPr="00BB31A4">
        <w:rPr>
          <w:rFonts w:ascii="Calibri Light" w:eastAsia="Calibri Light" w:hAnsi="Calibri Light" w:cs="Calibri Light"/>
        </w:rPr>
        <w:t>, GDPR, privacy and other relevant policies.</w:t>
      </w:r>
    </w:p>
    <w:p w14:paraId="3652EE30" w14:textId="77777777" w:rsidR="00F72BBA" w:rsidRPr="00605BB5" w:rsidRDefault="00F72BBA">
      <w:pPr>
        <w:pStyle w:val="BodyA"/>
        <w:rPr>
          <w:rFonts w:ascii="Calibri Light" w:eastAsia="Calibri Light" w:hAnsi="Calibri Light" w:cs="Calibri Light"/>
          <w:sz w:val="32"/>
          <w:szCs w:val="32"/>
        </w:rPr>
      </w:pPr>
    </w:p>
    <w:p w14:paraId="268874D8" w14:textId="542C080B" w:rsidR="00F72BBA" w:rsidRPr="00605BB5" w:rsidRDefault="00845A33">
      <w:pPr>
        <w:pStyle w:val="BodyA"/>
        <w:rPr>
          <w:rFonts w:ascii="Calibri Light" w:eastAsia="Calibri Light" w:hAnsi="Calibri Light" w:cs="Calibri Light"/>
          <w:b/>
          <w:bCs/>
          <w:sz w:val="28"/>
          <w:szCs w:val="28"/>
        </w:rPr>
      </w:pPr>
      <w:r w:rsidRPr="00605BB5">
        <w:rPr>
          <w:rFonts w:ascii="Calibri Light" w:eastAsia="Calibri Light" w:hAnsi="Calibri Light" w:cs="Calibri Light"/>
          <w:b/>
          <w:bCs/>
          <w:sz w:val="28"/>
          <w:szCs w:val="28"/>
        </w:rPr>
        <w:t>PERSON SPECIFICATION</w:t>
      </w:r>
    </w:p>
    <w:p w14:paraId="5BF73EEF" w14:textId="77777777" w:rsidR="00F72BBA" w:rsidRPr="00BB31A4" w:rsidRDefault="00AB7190">
      <w:pPr>
        <w:pStyle w:val="BodyA"/>
        <w:rPr>
          <w:rFonts w:ascii="Calibri Light" w:eastAsia="Calibri Light" w:hAnsi="Calibri Light" w:cs="Calibri Light"/>
          <w:b/>
          <w:bCs/>
        </w:rPr>
      </w:pPr>
      <w:r w:rsidRPr="00BB31A4">
        <w:rPr>
          <w:rFonts w:ascii="Calibri Light" w:eastAsia="Calibri Light" w:hAnsi="Calibri Light" w:cs="Calibri Light"/>
          <w:b/>
          <w:bCs/>
        </w:rPr>
        <w:t>Essential</w:t>
      </w:r>
    </w:p>
    <w:p w14:paraId="37364711"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Demonstrable charity fundraising experience &amp; success developing and promoting individual-giving </w:t>
      </w:r>
      <w:proofErr w:type="spellStart"/>
      <w:r w:rsidRPr="00BB31A4">
        <w:rPr>
          <w:rFonts w:ascii="Calibri Light" w:eastAsia="Calibri Light" w:hAnsi="Calibri Light" w:cs="Calibri Light"/>
        </w:rPr>
        <w:t>programmes</w:t>
      </w:r>
      <w:proofErr w:type="spellEnd"/>
      <w:r w:rsidRPr="00BB31A4">
        <w:rPr>
          <w:rFonts w:ascii="Calibri Light" w:eastAsia="Calibri Light" w:hAnsi="Calibri Light" w:cs="Calibri Light"/>
        </w:rPr>
        <w:t xml:space="preserve"> for smaller charities. </w:t>
      </w:r>
    </w:p>
    <w:p w14:paraId="385134C3" w14:textId="38A97180"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Experience of promoting and increasing membership, developing individual </w:t>
      </w:r>
      <w:r w:rsidR="00845A33">
        <w:rPr>
          <w:rFonts w:ascii="Calibri Light" w:eastAsia="Calibri Light" w:hAnsi="Calibri Light" w:cs="Calibri Light"/>
        </w:rPr>
        <w:t>funding</w:t>
      </w:r>
      <w:r w:rsidRPr="00BB31A4">
        <w:rPr>
          <w:rFonts w:ascii="Calibri Light" w:eastAsia="Calibri Light" w:hAnsi="Calibri Light" w:cs="Calibri Light"/>
        </w:rPr>
        <w:t xml:space="preserve"> </w:t>
      </w:r>
      <w:r w:rsidR="00845A33">
        <w:rPr>
          <w:rFonts w:ascii="Calibri Light" w:eastAsia="Calibri Light" w:hAnsi="Calibri Light" w:cs="Calibri Light"/>
        </w:rPr>
        <w:t>proposals and</w:t>
      </w:r>
      <w:r w:rsidRPr="00BB31A4">
        <w:rPr>
          <w:rFonts w:ascii="Calibri Light" w:eastAsia="Calibri Light" w:hAnsi="Calibri Light" w:cs="Calibri Light"/>
        </w:rPr>
        <w:t xml:space="preserve"> </w:t>
      </w:r>
      <w:proofErr w:type="spellStart"/>
      <w:r w:rsidRPr="00BB31A4">
        <w:rPr>
          <w:rFonts w:ascii="Calibri Light" w:eastAsia="Calibri Light" w:hAnsi="Calibri Light" w:cs="Calibri Light"/>
        </w:rPr>
        <w:t>organising</w:t>
      </w:r>
      <w:proofErr w:type="spellEnd"/>
      <w:r w:rsidRPr="00BB31A4">
        <w:rPr>
          <w:rFonts w:ascii="Calibri Light" w:eastAsia="Calibri Light" w:hAnsi="Calibri Light" w:cs="Calibri Light"/>
        </w:rPr>
        <w:t xml:space="preserve"> fund-raising events.</w:t>
      </w:r>
    </w:p>
    <w:p w14:paraId="1E61F1A9"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Successful experience and understanding of contact databases and promotional materials to encourage giving.</w:t>
      </w:r>
    </w:p>
    <w:p w14:paraId="2E80AB8D" w14:textId="6A74B4C3"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Excellent understanding of good practice in raising donati</w:t>
      </w:r>
      <w:r w:rsidR="00845A33">
        <w:rPr>
          <w:rFonts w:ascii="Calibri Light" w:eastAsia="Calibri Light" w:hAnsi="Calibri Light" w:cs="Calibri Light"/>
        </w:rPr>
        <w:t xml:space="preserve">ons from individuals, legacies </w:t>
      </w:r>
      <w:r w:rsidRPr="00BB31A4">
        <w:rPr>
          <w:rFonts w:ascii="Calibri Light" w:eastAsia="Calibri Light" w:hAnsi="Calibri Light" w:cs="Calibri Light"/>
        </w:rPr>
        <w:t xml:space="preserve">and </w:t>
      </w:r>
      <w:r w:rsidRPr="00BB31A4">
        <w:rPr>
          <w:rFonts w:ascii="Calibri Light" w:eastAsia="Calibri Light" w:hAnsi="Calibri Light" w:cs="Calibri Light"/>
          <w:i/>
        </w:rPr>
        <w:t>in memoria</w:t>
      </w:r>
      <w:r w:rsidR="00374E06" w:rsidRPr="00BB31A4">
        <w:rPr>
          <w:rFonts w:ascii="Calibri Light" w:eastAsia="Calibri Light" w:hAnsi="Calibri Light" w:cs="Calibri Light"/>
          <w:i/>
        </w:rPr>
        <w:t>m</w:t>
      </w:r>
      <w:r w:rsidRPr="00BB31A4">
        <w:rPr>
          <w:rFonts w:ascii="Calibri Light" w:eastAsia="Calibri Light" w:hAnsi="Calibri Light" w:cs="Calibri Light"/>
        </w:rPr>
        <w:t xml:space="preserve"> giving.  </w:t>
      </w:r>
    </w:p>
    <w:p w14:paraId="1941FAD2" w14:textId="0E607CE1"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Experience of working with, or </w:t>
      </w:r>
      <w:r w:rsidR="009E2109">
        <w:rPr>
          <w:rFonts w:ascii="Calibri Light" w:eastAsia="Calibri Light" w:hAnsi="Calibri Light" w:cs="Calibri Light"/>
        </w:rPr>
        <w:t>managing</w:t>
      </w:r>
      <w:r w:rsidRPr="00BB31A4">
        <w:rPr>
          <w:rFonts w:ascii="Calibri Light" w:eastAsia="Calibri Light" w:hAnsi="Calibri Light" w:cs="Calibri Light"/>
        </w:rPr>
        <w:t xml:space="preserve"> consultants.</w:t>
      </w:r>
    </w:p>
    <w:p w14:paraId="133FFF6B"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Proven ability to work collaboratively in a small team.</w:t>
      </w:r>
    </w:p>
    <w:p w14:paraId="19365708"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Self-motivated with ability to work on own initiative and to manage own time </w:t>
      </w:r>
    </w:p>
    <w:p w14:paraId="54B5995C"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Ability to work on various tasks and projects in busy environment.</w:t>
      </w:r>
    </w:p>
    <w:p w14:paraId="55C934E3"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Basic budget management skills. </w:t>
      </w:r>
    </w:p>
    <w:p w14:paraId="22FED9D5"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Excellent inter-personal skills.</w:t>
      </w:r>
    </w:p>
    <w:p w14:paraId="25F79367" w14:textId="3F9D84E3" w:rsidR="00F72BBA" w:rsidRPr="00BB31A4" w:rsidRDefault="009E2109" w:rsidP="00AB7190">
      <w:pPr>
        <w:pStyle w:val="BodyA"/>
        <w:numPr>
          <w:ilvl w:val="0"/>
          <w:numId w:val="51"/>
        </w:numPr>
        <w:rPr>
          <w:rFonts w:ascii="Calibri Light" w:eastAsia="Calibri Light" w:hAnsi="Calibri Light" w:cs="Calibri Light"/>
        </w:rPr>
      </w:pPr>
      <w:r>
        <w:rPr>
          <w:rFonts w:ascii="Calibri Light" w:eastAsia="Calibri Light" w:hAnsi="Calibri Light" w:cs="Calibri Light"/>
        </w:rPr>
        <w:t>Excellent, sensitive</w:t>
      </w:r>
      <w:r w:rsidR="00AB7190" w:rsidRPr="00BB31A4">
        <w:rPr>
          <w:rFonts w:ascii="Calibri Light" w:eastAsia="Calibri Light" w:hAnsi="Calibri Light" w:cs="Calibri Light"/>
        </w:rPr>
        <w:t xml:space="preserve"> and persuasive, verbal and written communication skills. </w:t>
      </w:r>
    </w:p>
    <w:p w14:paraId="25DE93C9"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 xml:space="preserve">Familiarity with Word, Excel, Outlook, social media, and other relevant applications. </w:t>
      </w:r>
    </w:p>
    <w:p w14:paraId="66D856CA" w14:textId="23AEEA5C"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Understanding of and commitment to equal</w:t>
      </w:r>
      <w:r w:rsidR="009E2109">
        <w:rPr>
          <w:rFonts w:ascii="Calibri Light" w:eastAsia="Calibri Light" w:hAnsi="Calibri Light" w:cs="Calibri Light"/>
        </w:rPr>
        <w:t>ity</w:t>
      </w:r>
      <w:r w:rsidRPr="00BB31A4">
        <w:rPr>
          <w:rFonts w:ascii="Calibri Light" w:eastAsia="Calibri Light" w:hAnsi="Calibri Light" w:cs="Calibri Light"/>
        </w:rPr>
        <w:t xml:space="preserve"> &amp; diversity. </w:t>
      </w:r>
    </w:p>
    <w:p w14:paraId="14867C3F" w14:textId="77777777" w:rsidR="00F72BBA" w:rsidRPr="00BB31A4" w:rsidRDefault="00AB7190" w:rsidP="00AB7190">
      <w:pPr>
        <w:pStyle w:val="BodyA"/>
        <w:numPr>
          <w:ilvl w:val="0"/>
          <w:numId w:val="51"/>
        </w:numPr>
        <w:rPr>
          <w:rFonts w:ascii="Calibri Light" w:eastAsia="Calibri Light" w:hAnsi="Calibri Light" w:cs="Calibri Light"/>
        </w:rPr>
      </w:pPr>
      <w:r w:rsidRPr="00BB31A4">
        <w:rPr>
          <w:rFonts w:ascii="Calibri Light" w:eastAsia="Calibri Light" w:hAnsi="Calibri Light" w:cs="Calibri Light"/>
        </w:rPr>
        <w:t>Willingness to acquire &amp; share existing &amp; new skills.</w:t>
      </w:r>
    </w:p>
    <w:p w14:paraId="06592FD8" w14:textId="77777777" w:rsidR="00F72BBA" w:rsidRPr="00BB31A4" w:rsidRDefault="00F72BBA">
      <w:pPr>
        <w:pStyle w:val="BodyA"/>
        <w:ind w:left="360"/>
        <w:rPr>
          <w:rFonts w:ascii="Calibri Light" w:eastAsia="Calibri Light" w:hAnsi="Calibri Light" w:cs="Calibri Light"/>
        </w:rPr>
      </w:pPr>
    </w:p>
    <w:p w14:paraId="268D125D" w14:textId="77777777" w:rsidR="00F72BBA" w:rsidRPr="009E2109" w:rsidRDefault="00AB7190">
      <w:pPr>
        <w:pStyle w:val="BodyA"/>
        <w:rPr>
          <w:rFonts w:ascii="Calibri Light" w:eastAsia="Calibri Light" w:hAnsi="Calibri Light" w:cs="Calibri Light"/>
          <w:b/>
        </w:rPr>
      </w:pPr>
      <w:r w:rsidRPr="009E2109">
        <w:rPr>
          <w:rFonts w:ascii="Calibri Light" w:eastAsia="Calibri Light" w:hAnsi="Calibri Light" w:cs="Calibri Light"/>
          <w:b/>
        </w:rPr>
        <w:t xml:space="preserve">Desirable </w:t>
      </w:r>
    </w:p>
    <w:p w14:paraId="0D0649AA" w14:textId="4BAFC705" w:rsidR="00F72BBA" w:rsidRPr="00BB31A4" w:rsidRDefault="00AB7190" w:rsidP="00AB7190">
      <w:pPr>
        <w:pStyle w:val="BodyA"/>
        <w:numPr>
          <w:ilvl w:val="0"/>
          <w:numId w:val="53"/>
        </w:numPr>
        <w:rPr>
          <w:rFonts w:ascii="Calibri Light" w:eastAsia="Calibri Light" w:hAnsi="Calibri Light" w:cs="Calibri Light"/>
        </w:rPr>
      </w:pPr>
      <w:r w:rsidRPr="00BB31A4">
        <w:rPr>
          <w:rFonts w:ascii="Calibri Light" w:eastAsia="Calibri Light" w:hAnsi="Calibri Light" w:cs="Calibri Light"/>
        </w:rPr>
        <w:t xml:space="preserve">Experience of developing a legacy programme </w:t>
      </w:r>
    </w:p>
    <w:p w14:paraId="3172DB71" w14:textId="08F5236E" w:rsidR="00374E06" w:rsidRPr="00BB31A4" w:rsidRDefault="00605BB5" w:rsidP="00AB7190">
      <w:pPr>
        <w:pStyle w:val="BodyA"/>
        <w:numPr>
          <w:ilvl w:val="0"/>
          <w:numId w:val="53"/>
        </w:numPr>
        <w:rPr>
          <w:rFonts w:ascii="Calibri Light" w:eastAsia="Calibri Light" w:hAnsi="Calibri Light" w:cs="Calibri Light"/>
        </w:rPr>
      </w:pPr>
      <w:r>
        <w:rPr>
          <w:rFonts w:ascii="Calibri Light" w:eastAsia="Calibri Light" w:hAnsi="Calibri Light" w:cs="Calibri Light"/>
        </w:rPr>
        <w:t>Experience and/or u</w:t>
      </w:r>
      <w:r w:rsidR="00374E06" w:rsidRPr="00BB31A4">
        <w:rPr>
          <w:rFonts w:ascii="Calibri Light" w:eastAsia="Calibri Light" w:hAnsi="Calibri Light" w:cs="Calibri Light"/>
        </w:rPr>
        <w:t>nderstanding of Major Donor schemes.</w:t>
      </w:r>
    </w:p>
    <w:p w14:paraId="4544A3FF" w14:textId="77777777" w:rsidR="00F72BBA" w:rsidRPr="00BB31A4" w:rsidRDefault="00AB7190" w:rsidP="00AB7190">
      <w:pPr>
        <w:pStyle w:val="BodyA"/>
        <w:numPr>
          <w:ilvl w:val="0"/>
          <w:numId w:val="53"/>
        </w:numPr>
        <w:rPr>
          <w:rFonts w:ascii="Calibri Light" w:eastAsia="Calibri Light" w:hAnsi="Calibri Light" w:cs="Calibri Light"/>
        </w:rPr>
      </w:pPr>
      <w:r w:rsidRPr="00BB31A4">
        <w:rPr>
          <w:rFonts w:ascii="Calibri Light" w:eastAsia="Calibri Light" w:hAnsi="Calibri Light" w:cs="Calibri Light"/>
        </w:rPr>
        <w:t>Experience of working with and developing volunteers</w:t>
      </w:r>
    </w:p>
    <w:p w14:paraId="7554520A" w14:textId="77777777" w:rsidR="00F72BBA" w:rsidRDefault="00AB7190" w:rsidP="00AB7190">
      <w:pPr>
        <w:pStyle w:val="BodyA"/>
        <w:numPr>
          <w:ilvl w:val="0"/>
          <w:numId w:val="53"/>
        </w:numPr>
        <w:rPr>
          <w:rFonts w:ascii="Calibri Light" w:eastAsia="Calibri Light" w:hAnsi="Calibri Light" w:cs="Calibri Light"/>
        </w:rPr>
      </w:pPr>
      <w:r w:rsidRPr="00BB31A4">
        <w:rPr>
          <w:rFonts w:ascii="Calibri Light" w:eastAsia="Calibri Light" w:hAnsi="Calibri Light" w:cs="Calibri Light"/>
        </w:rPr>
        <w:t>Understanding of plant education and botany.</w:t>
      </w:r>
    </w:p>
    <w:p w14:paraId="4882E1FD" w14:textId="77777777" w:rsidR="004E51B8" w:rsidRDefault="004E51B8" w:rsidP="004E51B8">
      <w:pPr>
        <w:pStyle w:val="BodyA"/>
        <w:rPr>
          <w:rFonts w:ascii="Calibri Light" w:eastAsia="Calibri Light" w:hAnsi="Calibri Light" w:cs="Calibri Light"/>
        </w:rPr>
      </w:pPr>
    </w:p>
    <w:p w14:paraId="60248ADD" w14:textId="3BED3ADD" w:rsidR="004E51B8" w:rsidRPr="00BB31A4" w:rsidRDefault="004E51B8" w:rsidP="004E51B8">
      <w:pPr>
        <w:pStyle w:val="BodyA"/>
        <w:rPr>
          <w:rFonts w:ascii="Calibri Light" w:eastAsia="Calibri Light" w:hAnsi="Calibri Light" w:cs="Calibri Light"/>
        </w:rPr>
      </w:pPr>
      <w:r>
        <w:rPr>
          <w:rFonts w:ascii="Calibri Light" w:eastAsia="Calibri Light" w:hAnsi="Calibri Light" w:cs="Calibri Light"/>
        </w:rPr>
        <w:t xml:space="preserve">*The Major Donor element of this project could be undertaken by the Individual Giving Coordinator, in additional hours, dependent on relevant experience. </w:t>
      </w:r>
      <w:bookmarkStart w:id="2" w:name="_GoBack"/>
      <w:bookmarkEnd w:id="2"/>
    </w:p>
    <w:sectPr w:rsidR="004E51B8" w:rsidRPr="00BB31A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695B" w14:textId="77777777" w:rsidR="007A624F" w:rsidRDefault="007A624F">
      <w:r>
        <w:separator/>
      </w:r>
    </w:p>
  </w:endnote>
  <w:endnote w:type="continuationSeparator" w:id="0">
    <w:p w14:paraId="51332391" w14:textId="77777777" w:rsidR="007A624F" w:rsidRDefault="007A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urulentSans-Regular">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6F54" w14:textId="77777777" w:rsidR="002C6CD6" w:rsidRDefault="002C6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10773"/>
      <w:docPartObj>
        <w:docPartGallery w:val="Page Numbers (Bottom of Page)"/>
        <w:docPartUnique/>
      </w:docPartObj>
    </w:sdtPr>
    <w:sdtEndPr>
      <w:rPr>
        <w:noProof/>
      </w:rPr>
    </w:sdtEndPr>
    <w:sdtContent>
      <w:p w14:paraId="58FB1AB9" w14:textId="2454DACB" w:rsidR="002C6CD6" w:rsidRDefault="002C6CD6">
        <w:pPr>
          <w:pStyle w:val="Footer"/>
          <w:jc w:val="center"/>
        </w:pPr>
        <w:r>
          <w:fldChar w:fldCharType="begin"/>
        </w:r>
        <w:r>
          <w:instrText xml:space="preserve"> PAGE   \* MERGEFORMAT </w:instrText>
        </w:r>
        <w:r>
          <w:fldChar w:fldCharType="separate"/>
        </w:r>
        <w:r w:rsidR="004E51B8">
          <w:rPr>
            <w:noProof/>
          </w:rPr>
          <w:t>3</w:t>
        </w:r>
        <w:r>
          <w:rPr>
            <w:noProof/>
          </w:rPr>
          <w:fldChar w:fldCharType="end"/>
        </w:r>
      </w:p>
    </w:sdtContent>
  </w:sdt>
  <w:p w14:paraId="405F6598" w14:textId="77777777" w:rsidR="00F72BBA" w:rsidRDefault="00F72BBA">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6870" w14:textId="77777777" w:rsidR="002C6CD6" w:rsidRDefault="002C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52408" w14:textId="77777777" w:rsidR="007A624F" w:rsidRDefault="007A624F">
      <w:r>
        <w:separator/>
      </w:r>
    </w:p>
  </w:footnote>
  <w:footnote w:type="continuationSeparator" w:id="0">
    <w:p w14:paraId="5CAC5880" w14:textId="77777777" w:rsidR="007A624F" w:rsidRDefault="007A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ACA8" w14:textId="77777777" w:rsidR="002C6CD6" w:rsidRDefault="002C6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85959" w14:textId="77777777" w:rsidR="00F72BBA" w:rsidRDefault="00F72BBA">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C926" w14:textId="77777777" w:rsidR="002C6CD6" w:rsidRDefault="002C6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6D7"/>
    <w:multiLevelType w:val="hybridMultilevel"/>
    <w:tmpl w:val="DB86588C"/>
    <w:numStyleLink w:val="ImportedStyle10"/>
  </w:abstractNum>
  <w:abstractNum w:abstractNumId="1" w15:restartNumberingAfterBreak="0">
    <w:nsid w:val="00D77670"/>
    <w:multiLevelType w:val="hybridMultilevel"/>
    <w:tmpl w:val="F224F328"/>
    <w:styleLink w:val="Numbered"/>
    <w:lvl w:ilvl="0" w:tplc="F53ED1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547A9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E7D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82DC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4AD6B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92E95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0E1C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583A3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A0A8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8719D7"/>
    <w:multiLevelType w:val="hybridMultilevel"/>
    <w:tmpl w:val="167CD6A4"/>
    <w:styleLink w:val="ImportedStyle19"/>
    <w:lvl w:ilvl="0" w:tplc="050C1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5A6F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446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9C46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A089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0C5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3275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A6A6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9EA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885528"/>
    <w:multiLevelType w:val="hybridMultilevel"/>
    <w:tmpl w:val="509E16AA"/>
    <w:styleLink w:val="ImportedStyle12"/>
    <w:lvl w:ilvl="0" w:tplc="D6F02D2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8B9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16A27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46DEB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B853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28366">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F40CA4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0FA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8470A">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45168C"/>
    <w:multiLevelType w:val="hybridMultilevel"/>
    <w:tmpl w:val="8C669326"/>
    <w:numStyleLink w:val="ImportedStyle21"/>
  </w:abstractNum>
  <w:abstractNum w:abstractNumId="5" w15:restartNumberingAfterBreak="0">
    <w:nsid w:val="0754409B"/>
    <w:multiLevelType w:val="hybridMultilevel"/>
    <w:tmpl w:val="7F9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F23CA"/>
    <w:multiLevelType w:val="hybridMultilevel"/>
    <w:tmpl w:val="8DAA41FC"/>
    <w:styleLink w:val="ImportedStyle5"/>
    <w:lvl w:ilvl="0" w:tplc="E3CCB0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DCB3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6B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4EDF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52F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307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49F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D451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2EF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8E4E9E"/>
    <w:multiLevelType w:val="hybridMultilevel"/>
    <w:tmpl w:val="810E73E6"/>
    <w:styleLink w:val="Bullets"/>
    <w:lvl w:ilvl="0" w:tplc="DC8222DC">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ACA9C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254AF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2B2462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11C9C4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53604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6448FC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29AEC3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13C1D0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A35744"/>
    <w:multiLevelType w:val="hybridMultilevel"/>
    <w:tmpl w:val="286051EE"/>
    <w:styleLink w:val="ImportedStyle26"/>
    <w:lvl w:ilvl="0" w:tplc="70DAF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0289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211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9C70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23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00DE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E42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360B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3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1517B6"/>
    <w:multiLevelType w:val="hybridMultilevel"/>
    <w:tmpl w:val="88E05FF2"/>
    <w:numStyleLink w:val="ImportedStyle24"/>
  </w:abstractNum>
  <w:abstractNum w:abstractNumId="10" w15:restartNumberingAfterBreak="0">
    <w:nsid w:val="11A05117"/>
    <w:multiLevelType w:val="hybridMultilevel"/>
    <w:tmpl w:val="41B078B8"/>
    <w:styleLink w:val="ImportedStyle7"/>
    <w:lvl w:ilvl="0" w:tplc="C0F28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84B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D62F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C22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23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428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2A9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6CC6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4B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CE2D74"/>
    <w:multiLevelType w:val="hybridMultilevel"/>
    <w:tmpl w:val="3DDC9752"/>
    <w:numStyleLink w:val="ImportedStyle6"/>
  </w:abstractNum>
  <w:abstractNum w:abstractNumId="12" w15:restartNumberingAfterBreak="0">
    <w:nsid w:val="12143782"/>
    <w:multiLevelType w:val="hybridMultilevel"/>
    <w:tmpl w:val="87122666"/>
    <w:styleLink w:val="ImportedStyle18"/>
    <w:lvl w:ilvl="0" w:tplc="9EE06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C4C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AC4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84CA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0EB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2D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69F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D820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E5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6E50DC7"/>
    <w:multiLevelType w:val="hybridMultilevel"/>
    <w:tmpl w:val="9A9237AA"/>
    <w:styleLink w:val="ImportedStyle3"/>
    <w:lvl w:ilvl="0" w:tplc="C728F678">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E6A7AC">
      <w:start w:val="1"/>
      <w:numFmt w:val="bullet"/>
      <w:lvlText w:val="o"/>
      <w:lvlJc w:val="left"/>
      <w:pPr>
        <w:ind w:left="72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EC4EC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2C74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920F48">
      <w:start w:val="1"/>
      <w:numFmt w:val="bullet"/>
      <w:lvlText w:val="o"/>
      <w:lvlJc w:val="left"/>
      <w:pPr>
        <w:ind w:left="288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42DB2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F4CA8A">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6E9BC6">
      <w:start w:val="1"/>
      <w:numFmt w:val="bullet"/>
      <w:lvlText w:val="o"/>
      <w:lvlJc w:val="left"/>
      <w:pPr>
        <w:ind w:left="504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092D80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6B17F3"/>
    <w:multiLevelType w:val="hybridMultilevel"/>
    <w:tmpl w:val="964C66D4"/>
    <w:numStyleLink w:val="ImportedStyle23"/>
  </w:abstractNum>
  <w:abstractNum w:abstractNumId="15" w15:restartNumberingAfterBreak="0">
    <w:nsid w:val="1ED5014E"/>
    <w:multiLevelType w:val="hybridMultilevel"/>
    <w:tmpl w:val="88E05FF2"/>
    <w:styleLink w:val="ImportedStyle24"/>
    <w:lvl w:ilvl="0" w:tplc="387A2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C4A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03D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848E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3067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A257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87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EE6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A6F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164CD2"/>
    <w:multiLevelType w:val="hybridMultilevel"/>
    <w:tmpl w:val="BB7AE93C"/>
    <w:styleLink w:val="ImportedStyle25"/>
    <w:lvl w:ilvl="0" w:tplc="355C5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EE4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6437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E6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48EC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2E6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6D4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638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5C39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02D0E29"/>
    <w:multiLevelType w:val="hybridMultilevel"/>
    <w:tmpl w:val="8DAA41FC"/>
    <w:numStyleLink w:val="ImportedStyle5"/>
  </w:abstractNum>
  <w:abstractNum w:abstractNumId="18" w15:restartNumberingAfterBreak="0">
    <w:nsid w:val="21F67FEE"/>
    <w:multiLevelType w:val="hybridMultilevel"/>
    <w:tmpl w:val="8BDA9058"/>
    <w:numStyleLink w:val="ImportedStyle22"/>
  </w:abstractNum>
  <w:abstractNum w:abstractNumId="19" w15:restartNumberingAfterBreak="0">
    <w:nsid w:val="22BC3809"/>
    <w:multiLevelType w:val="hybridMultilevel"/>
    <w:tmpl w:val="DB86588C"/>
    <w:styleLink w:val="ImportedStyle10"/>
    <w:lvl w:ilvl="0" w:tplc="63AA00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E81F6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CDD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E835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58CE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20F0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3284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CC64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ECE71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6D2F3F"/>
    <w:multiLevelType w:val="hybridMultilevel"/>
    <w:tmpl w:val="7756781C"/>
    <w:styleLink w:val="ImportedStyle100"/>
    <w:lvl w:ilvl="0" w:tplc="68D05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A22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240D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54BC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423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481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D01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00DE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A7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53403AF"/>
    <w:multiLevelType w:val="hybridMultilevel"/>
    <w:tmpl w:val="B46E5772"/>
    <w:numStyleLink w:val="ImportedStyle9"/>
  </w:abstractNum>
  <w:abstractNum w:abstractNumId="22" w15:restartNumberingAfterBreak="0">
    <w:nsid w:val="2A1C2332"/>
    <w:multiLevelType w:val="hybridMultilevel"/>
    <w:tmpl w:val="87122666"/>
    <w:numStyleLink w:val="ImportedStyle18"/>
  </w:abstractNum>
  <w:abstractNum w:abstractNumId="23" w15:restartNumberingAfterBreak="0">
    <w:nsid w:val="30EF075E"/>
    <w:multiLevelType w:val="hybridMultilevel"/>
    <w:tmpl w:val="B75847DE"/>
    <w:styleLink w:val="ImportedStyle8"/>
    <w:lvl w:ilvl="0" w:tplc="68BC8E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4ED2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2893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42CF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30CD4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481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82534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239D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2AA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31B53CF"/>
    <w:multiLevelType w:val="hybridMultilevel"/>
    <w:tmpl w:val="41B078B8"/>
    <w:numStyleLink w:val="ImportedStyle7"/>
  </w:abstractNum>
  <w:abstractNum w:abstractNumId="25" w15:restartNumberingAfterBreak="0">
    <w:nsid w:val="33DC2C89"/>
    <w:multiLevelType w:val="hybridMultilevel"/>
    <w:tmpl w:val="70002D14"/>
    <w:styleLink w:val="ImportedStyle17"/>
    <w:lvl w:ilvl="0" w:tplc="C7EC67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EF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5E16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6F3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0CC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52EB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2DE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C60E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6EC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4B13A88"/>
    <w:multiLevelType w:val="hybridMultilevel"/>
    <w:tmpl w:val="286051EE"/>
    <w:numStyleLink w:val="ImportedStyle26"/>
  </w:abstractNum>
  <w:abstractNum w:abstractNumId="27" w15:restartNumberingAfterBreak="0">
    <w:nsid w:val="35F831EC"/>
    <w:multiLevelType w:val="hybridMultilevel"/>
    <w:tmpl w:val="ADC62D40"/>
    <w:styleLink w:val="ImportedStyle15"/>
    <w:lvl w:ilvl="0" w:tplc="57223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ACC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E26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3C78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643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E2DC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4A09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E83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2A27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7A74331"/>
    <w:multiLevelType w:val="hybridMultilevel"/>
    <w:tmpl w:val="D35601D2"/>
    <w:styleLink w:val="ImportedStyle20"/>
    <w:lvl w:ilvl="0" w:tplc="344827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B08B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42A1A4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4869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A1E2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04661A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F653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7E393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B38DF5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8030F41"/>
    <w:multiLevelType w:val="hybridMultilevel"/>
    <w:tmpl w:val="A0BCEF48"/>
    <w:numStyleLink w:val="ImportedStyle16"/>
  </w:abstractNum>
  <w:abstractNum w:abstractNumId="30" w15:restartNumberingAfterBreak="0">
    <w:nsid w:val="3DD5683D"/>
    <w:multiLevelType w:val="hybridMultilevel"/>
    <w:tmpl w:val="964C66D4"/>
    <w:styleLink w:val="ImportedStyle23"/>
    <w:lvl w:ilvl="0" w:tplc="5B648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E87F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88B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A86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0CF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A0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EE12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D0E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9C2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F3224DC"/>
    <w:multiLevelType w:val="hybridMultilevel"/>
    <w:tmpl w:val="7F9E2DF2"/>
    <w:styleLink w:val="ImportedStyle2"/>
    <w:lvl w:ilvl="0" w:tplc="F73E88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481E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8AC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D8C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1AC6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C62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269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28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AF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0EE25C2"/>
    <w:multiLevelType w:val="hybridMultilevel"/>
    <w:tmpl w:val="7756781C"/>
    <w:numStyleLink w:val="ImportedStyle100"/>
  </w:abstractNum>
  <w:abstractNum w:abstractNumId="33" w15:restartNumberingAfterBreak="0">
    <w:nsid w:val="43CD4FBC"/>
    <w:multiLevelType w:val="hybridMultilevel"/>
    <w:tmpl w:val="ECC4D334"/>
    <w:numStyleLink w:val="ImportedStyle200"/>
  </w:abstractNum>
  <w:abstractNum w:abstractNumId="34" w15:restartNumberingAfterBreak="0">
    <w:nsid w:val="44327B3C"/>
    <w:multiLevelType w:val="hybridMultilevel"/>
    <w:tmpl w:val="ECC4D334"/>
    <w:styleLink w:val="ImportedStyle200"/>
    <w:lvl w:ilvl="0" w:tplc="00E47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0C91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60D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60F5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CC20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00D2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8F8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6EE2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40E0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0A0883"/>
    <w:multiLevelType w:val="hybridMultilevel"/>
    <w:tmpl w:val="7EDA1544"/>
    <w:styleLink w:val="ImportedStyle1"/>
    <w:lvl w:ilvl="0" w:tplc="36EA40A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8ACE2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2455AA">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12CC9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02F5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EA47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BBC21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3ED7F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0934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B53023C"/>
    <w:multiLevelType w:val="hybridMultilevel"/>
    <w:tmpl w:val="EB441236"/>
    <w:styleLink w:val="ImportedStyle30"/>
    <w:lvl w:ilvl="0" w:tplc="0A06F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D00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900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C651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C43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A2B5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C80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66D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62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C1056D9"/>
    <w:multiLevelType w:val="hybridMultilevel"/>
    <w:tmpl w:val="2FF42298"/>
    <w:styleLink w:val="ImportedStyle11"/>
    <w:lvl w:ilvl="0" w:tplc="8EAE1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26E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EA88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2A7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68FF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C1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CE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80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C49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977915"/>
    <w:multiLevelType w:val="hybridMultilevel"/>
    <w:tmpl w:val="39D2A85E"/>
    <w:numStyleLink w:val="ImportedStyle13"/>
  </w:abstractNum>
  <w:abstractNum w:abstractNumId="39" w15:restartNumberingAfterBreak="0">
    <w:nsid w:val="4CE831B7"/>
    <w:multiLevelType w:val="hybridMultilevel"/>
    <w:tmpl w:val="7F9E2DF2"/>
    <w:numStyleLink w:val="ImportedStyle2"/>
  </w:abstractNum>
  <w:abstractNum w:abstractNumId="40" w15:restartNumberingAfterBreak="0">
    <w:nsid w:val="4DCB30C3"/>
    <w:multiLevelType w:val="hybridMultilevel"/>
    <w:tmpl w:val="F224F328"/>
    <w:numStyleLink w:val="Numbered"/>
  </w:abstractNum>
  <w:abstractNum w:abstractNumId="41" w15:restartNumberingAfterBreak="0">
    <w:nsid w:val="533A150D"/>
    <w:multiLevelType w:val="hybridMultilevel"/>
    <w:tmpl w:val="B75847DE"/>
    <w:numStyleLink w:val="ImportedStyle8"/>
  </w:abstractNum>
  <w:abstractNum w:abstractNumId="42" w15:restartNumberingAfterBreak="0">
    <w:nsid w:val="53930730"/>
    <w:multiLevelType w:val="hybridMultilevel"/>
    <w:tmpl w:val="CAE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0B4D7D"/>
    <w:multiLevelType w:val="hybridMultilevel"/>
    <w:tmpl w:val="70002D14"/>
    <w:numStyleLink w:val="ImportedStyle17"/>
  </w:abstractNum>
  <w:abstractNum w:abstractNumId="44" w15:restartNumberingAfterBreak="0">
    <w:nsid w:val="5A105B4B"/>
    <w:multiLevelType w:val="hybridMultilevel"/>
    <w:tmpl w:val="39D2A85E"/>
    <w:styleLink w:val="ImportedStyle13"/>
    <w:lvl w:ilvl="0" w:tplc="AC80457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6667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640D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D4F1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246A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B841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E5805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00DC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6CEBD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C003347"/>
    <w:multiLevelType w:val="hybridMultilevel"/>
    <w:tmpl w:val="B46E5772"/>
    <w:styleLink w:val="ImportedStyle9"/>
    <w:lvl w:ilvl="0" w:tplc="3918AC2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294E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10C11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8EC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00D93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D0F4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B21B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4F1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A1C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062AD6"/>
    <w:multiLevelType w:val="hybridMultilevel"/>
    <w:tmpl w:val="18EC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B741B0"/>
    <w:multiLevelType w:val="hybridMultilevel"/>
    <w:tmpl w:val="8C669326"/>
    <w:styleLink w:val="ImportedStyle21"/>
    <w:lvl w:ilvl="0" w:tplc="84E263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FAA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85D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C43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CC2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CCC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208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4B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05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0EC0B9C"/>
    <w:multiLevelType w:val="hybridMultilevel"/>
    <w:tmpl w:val="A81A5F20"/>
    <w:numStyleLink w:val="ImportedStyle14"/>
  </w:abstractNum>
  <w:abstractNum w:abstractNumId="49" w15:restartNumberingAfterBreak="0">
    <w:nsid w:val="61EB4291"/>
    <w:multiLevelType w:val="hybridMultilevel"/>
    <w:tmpl w:val="BB7AE93C"/>
    <w:numStyleLink w:val="ImportedStyle25"/>
  </w:abstractNum>
  <w:abstractNum w:abstractNumId="50" w15:restartNumberingAfterBreak="0">
    <w:nsid w:val="63B84E17"/>
    <w:multiLevelType w:val="hybridMultilevel"/>
    <w:tmpl w:val="3DDC9752"/>
    <w:styleLink w:val="ImportedStyle6"/>
    <w:lvl w:ilvl="0" w:tplc="C0842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4C2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18B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851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A04B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86C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26E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509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A212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6B1687C"/>
    <w:multiLevelType w:val="hybridMultilevel"/>
    <w:tmpl w:val="509E16AA"/>
    <w:numStyleLink w:val="ImportedStyle12"/>
  </w:abstractNum>
  <w:abstractNum w:abstractNumId="52" w15:restartNumberingAfterBreak="0">
    <w:nsid w:val="67DD47B3"/>
    <w:multiLevelType w:val="hybridMultilevel"/>
    <w:tmpl w:val="167CD6A4"/>
    <w:numStyleLink w:val="ImportedStyle19"/>
  </w:abstractNum>
  <w:abstractNum w:abstractNumId="53" w15:restartNumberingAfterBreak="0">
    <w:nsid w:val="6B6C5E7E"/>
    <w:multiLevelType w:val="hybridMultilevel"/>
    <w:tmpl w:val="8BDA9058"/>
    <w:styleLink w:val="ImportedStyle22"/>
    <w:lvl w:ilvl="0" w:tplc="150CD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B0B9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E03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74AC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4EE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68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CD8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2E8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E7F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443E40"/>
    <w:multiLevelType w:val="hybridMultilevel"/>
    <w:tmpl w:val="2FF42298"/>
    <w:numStyleLink w:val="ImportedStyle11"/>
  </w:abstractNum>
  <w:abstractNum w:abstractNumId="55" w15:restartNumberingAfterBreak="0">
    <w:nsid w:val="7190683E"/>
    <w:multiLevelType w:val="hybridMultilevel"/>
    <w:tmpl w:val="A81A5F20"/>
    <w:styleLink w:val="ImportedStyle14"/>
    <w:lvl w:ilvl="0" w:tplc="BBDC6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540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2B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28B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745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C3D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38D8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2AD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F2C7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5B44A15"/>
    <w:multiLevelType w:val="hybridMultilevel"/>
    <w:tmpl w:val="A0BCEF48"/>
    <w:styleLink w:val="ImportedStyle16"/>
    <w:lvl w:ilvl="0" w:tplc="405C9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A95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A028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869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461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EF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AE68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8B8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00A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7427077"/>
    <w:multiLevelType w:val="hybridMultilevel"/>
    <w:tmpl w:val="7EDA1544"/>
    <w:numStyleLink w:val="ImportedStyle1"/>
  </w:abstractNum>
  <w:abstractNum w:abstractNumId="58" w15:restartNumberingAfterBreak="0">
    <w:nsid w:val="78DC53E1"/>
    <w:multiLevelType w:val="hybridMultilevel"/>
    <w:tmpl w:val="2BC8E8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9807DA2"/>
    <w:multiLevelType w:val="hybridMultilevel"/>
    <w:tmpl w:val="D35601D2"/>
    <w:numStyleLink w:val="ImportedStyle20"/>
  </w:abstractNum>
  <w:abstractNum w:abstractNumId="60" w15:restartNumberingAfterBreak="0">
    <w:nsid w:val="7B1D485F"/>
    <w:multiLevelType w:val="hybridMultilevel"/>
    <w:tmpl w:val="EB441236"/>
    <w:numStyleLink w:val="ImportedStyle30"/>
  </w:abstractNum>
  <w:abstractNum w:abstractNumId="61" w15:restartNumberingAfterBreak="0">
    <w:nsid w:val="7D9B71A9"/>
    <w:multiLevelType w:val="hybridMultilevel"/>
    <w:tmpl w:val="ADC62D40"/>
    <w:numStyleLink w:val="ImportedStyle15"/>
  </w:abstractNum>
  <w:num w:numId="1">
    <w:abstractNumId w:val="35"/>
  </w:num>
  <w:num w:numId="2">
    <w:abstractNumId w:val="57"/>
  </w:num>
  <w:num w:numId="3">
    <w:abstractNumId w:val="31"/>
  </w:num>
  <w:num w:numId="4">
    <w:abstractNumId w:val="39"/>
  </w:num>
  <w:num w:numId="5">
    <w:abstractNumId w:val="13"/>
  </w:num>
  <w:num w:numId="6">
    <w:abstractNumId w:val="7"/>
  </w:num>
  <w:num w:numId="7">
    <w:abstractNumId w:val="6"/>
  </w:num>
  <w:num w:numId="8">
    <w:abstractNumId w:val="17"/>
  </w:num>
  <w:num w:numId="9">
    <w:abstractNumId w:val="50"/>
  </w:num>
  <w:num w:numId="10">
    <w:abstractNumId w:val="11"/>
  </w:num>
  <w:num w:numId="11">
    <w:abstractNumId w:val="57"/>
    <w:lvlOverride w:ilvl="0">
      <w:startOverride w:val="2"/>
    </w:lvlOverride>
  </w:num>
  <w:num w:numId="12">
    <w:abstractNumId w:val="57"/>
    <w:lvlOverride w:ilvl="0">
      <w:startOverride w:val="3"/>
    </w:lvlOverride>
  </w:num>
  <w:num w:numId="13">
    <w:abstractNumId w:val="20"/>
  </w:num>
  <w:num w:numId="14">
    <w:abstractNumId w:val="32"/>
  </w:num>
  <w:num w:numId="15">
    <w:abstractNumId w:val="10"/>
  </w:num>
  <w:num w:numId="16">
    <w:abstractNumId w:val="24"/>
  </w:num>
  <w:num w:numId="17">
    <w:abstractNumId w:val="23"/>
  </w:num>
  <w:num w:numId="18">
    <w:abstractNumId w:val="41"/>
  </w:num>
  <w:num w:numId="19">
    <w:abstractNumId w:val="45"/>
  </w:num>
  <w:num w:numId="20">
    <w:abstractNumId w:val="21"/>
  </w:num>
  <w:num w:numId="21">
    <w:abstractNumId w:val="19"/>
  </w:num>
  <w:num w:numId="22">
    <w:abstractNumId w:val="0"/>
  </w:num>
  <w:num w:numId="23">
    <w:abstractNumId w:val="34"/>
  </w:num>
  <w:num w:numId="24">
    <w:abstractNumId w:val="33"/>
  </w:num>
  <w:num w:numId="25">
    <w:abstractNumId w:val="36"/>
  </w:num>
  <w:num w:numId="26">
    <w:abstractNumId w:val="60"/>
  </w:num>
  <w:num w:numId="27">
    <w:abstractNumId w:val="37"/>
  </w:num>
  <w:num w:numId="28">
    <w:abstractNumId w:val="54"/>
  </w:num>
  <w:num w:numId="29">
    <w:abstractNumId w:val="3"/>
  </w:num>
  <w:num w:numId="30">
    <w:abstractNumId w:val="51"/>
  </w:num>
  <w:num w:numId="31">
    <w:abstractNumId w:val="44"/>
  </w:num>
  <w:num w:numId="32">
    <w:abstractNumId w:val="38"/>
  </w:num>
  <w:num w:numId="33">
    <w:abstractNumId w:val="55"/>
  </w:num>
  <w:num w:numId="34">
    <w:abstractNumId w:val="48"/>
  </w:num>
  <w:num w:numId="35">
    <w:abstractNumId w:val="27"/>
  </w:num>
  <w:num w:numId="36">
    <w:abstractNumId w:val="61"/>
  </w:num>
  <w:num w:numId="37">
    <w:abstractNumId w:val="56"/>
  </w:num>
  <w:num w:numId="38">
    <w:abstractNumId w:val="29"/>
  </w:num>
  <w:num w:numId="39">
    <w:abstractNumId w:val="38"/>
    <w:lvlOverride w:ilvl="0">
      <w:startOverride w:val="2"/>
    </w:lvlOverride>
  </w:num>
  <w:num w:numId="40">
    <w:abstractNumId w:val="38"/>
    <w:lvlOverride w:ilvl="0">
      <w:startOverride w:val="3"/>
    </w:lvlOverride>
  </w:num>
  <w:num w:numId="41">
    <w:abstractNumId w:val="38"/>
    <w:lvlOverride w:ilvl="0">
      <w:startOverride w:val="4"/>
    </w:lvlOverride>
  </w:num>
  <w:num w:numId="42">
    <w:abstractNumId w:val="25"/>
  </w:num>
  <w:num w:numId="43">
    <w:abstractNumId w:val="43"/>
  </w:num>
  <w:num w:numId="44">
    <w:abstractNumId w:val="38"/>
    <w:lvlOverride w:ilvl="0">
      <w:startOverride w:val="5"/>
    </w:lvlOverride>
  </w:num>
  <w:num w:numId="45">
    <w:abstractNumId w:val="12"/>
  </w:num>
  <w:num w:numId="46">
    <w:abstractNumId w:val="22"/>
  </w:num>
  <w:num w:numId="47">
    <w:abstractNumId w:val="38"/>
    <w:lvlOverride w:ilvl="0">
      <w:startOverride w:val="6"/>
    </w:lvlOverride>
  </w:num>
  <w:num w:numId="48">
    <w:abstractNumId w:val="2"/>
  </w:num>
  <w:num w:numId="49">
    <w:abstractNumId w:val="52"/>
  </w:num>
  <w:num w:numId="50">
    <w:abstractNumId w:val="28"/>
  </w:num>
  <w:num w:numId="51">
    <w:abstractNumId w:val="59"/>
  </w:num>
  <w:num w:numId="52">
    <w:abstractNumId w:val="1"/>
  </w:num>
  <w:num w:numId="53">
    <w:abstractNumId w:val="40"/>
  </w:num>
  <w:num w:numId="54">
    <w:abstractNumId w:val="47"/>
  </w:num>
  <w:num w:numId="55">
    <w:abstractNumId w:val="4"/>
  </w:num>
  <w:num w:numId="56">
    <w:abstractNumId w:val="53"/>
  </w:num>
  <w:num w:numId="57">
    <w:abstractNumId w:val="18"/>
  </w:num>
  <w:num w:numId="58">
    <w:abstractNumId w:val="30"/>
  </w:num>
  <w:num w:numId="59">
    <w:abstractNumId w:val="14"/>
  </w:num>
  <w:num w:numId="60">
    <w:abstractNumId w:val="15"/>
  </w:num>
  <w:num w:numId="61">
    <w:abstractNumId w:val="9"/>
  </w:num>
  <w:num w:numId="62">
    <w:abstractNumId w:val="16"/>
  </w:num>
  <w:num w:numId="63">
    <w:abstractNumId w:val="49"/>
  </w:num>
  <w:num w:numId="64">
    <w:abstractNumId w:val="8"/>
  </w:num>
  <w:num w:numId="65">
    <w:abstractNumId w:val="26"/>
  </w:num>
  <w:num w:numId="66">
    <w:abstractNumId w:val="46"/>
  </w:num>
  <w:num w:numId="67">
    <w:abstractNumId w:val="42"/>
  </w:num>
  <w:num w:numId="68">
    <w:abstractNumId w:val="58"/>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BA"/>
    <w:rsid w:val="00177EA0"/>
    <w:rsid w:val="002C6CD6"/>
    <w:rsid w:val="002D532A"/>
    <w:rsid w:val="00374E06"/>
    <w:rsid w:val="00376FE2"/>
    <w:rsid w:val="00383290"/>
    <w:rsid w:val="004A24E5"/>
    <w:rsid w:val="004E51B8"/>
    <w:rsid w:val="004F1E5E"/>
    <w:rsid w:val="00501DB3"/>
    <w:rsid w:val="00527304"/>
    <w:rsid w:val="005F5963"/>
    <w:rsid w:val="00605BB5"/>
    <w:rsid w:val="00672431"/>
    <w:rsid w:val="00705841"/>
    <w:rsid w:val="007150FA"/>
    <w:rsid w:val="00724206"/>
    <w:rsid w:val="00736E38"/>
    <w:rsid w:val="007725AB"/>
    <w:rsid w:val="007A624F"/>
    <w:rsid w:val="007F0CFE"/>
    <w:rsid w:val="007F3D0A"/>
    <w:rsid w:val="00845A33"/>
    <w:rsid w:val="009E2109"/>
    <w:rsid w:val="00A75948"/>
    <w:rsid w:val="00AA0911"/>
    <w:rsid w:val="00AB7190"/>
    <w:rsid w:val="00BB31A4"/>
    <w:rsid w:val="00BB38CE"/>
    <w:rsid w:val="00C211EC"/>
    <w:rsid w:val="00E91860"/>
    <w:rsid w:val="00F72BBA"/>
    <w:rsid w:val="00F8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C9CC"/>
  <w15:docId w15:val="{C2E4DDA6-77DE-4A63-80D8-EBDF823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s">
    <w:name w:val="Bullets"/>
    <w:pPr>
      <w:numPr>
        <w:numId w:val="6"/>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100">
    <w:name w:val="Imported Style 1.0"/>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200">
    <w:name w:val="Imported Style 2.0"/>
    <w:pPr>
      <w:numPr>
        <w:numId w:val="23"/>
      </w:numPr>
    </w:pPr>
  </w:style>
  <w:style w:type="numbering" w:customStyle="1" w:styleId="ImportedStyle30">
    <w:name w:val="Imported Style 3.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numbering" w:customStyle="1" w:styleId="ImportedStyle14">
    <w:name w:val="Imported Style 14"/>
    <w:pPr>
      <w:numPr>
        <w:numId w:val="33"/>
      </w:numPr>
    </w:pPr>
  </w:style>
  <w:style w:type="numbering" w:customStyle="1" w:styleId="ImportedStyle15">
    <w:name w:val="Imported Style 15"/>
    <w:pPr>
      <w:numPr>
        <w:numId w:val="35"/>
      </w:numPr>
    </w:pPr>
  </w:style>
  <w:style w:type="numbering" w:customStyle="1" w:styleId="ImportedStyle16">
    <w:name w:val="Imported Style 16"/>
    <w:pPr>
      <w:numPr>
        <w:numId w:val="37"/>
      </w:numPr>
    </w:pPr>
  </w:style>
  <w:style w:type="numbering" w:customStyle="1" w:styleId="ImportedStyle17">
    <w:name w:val="Imported Style 17"/>
    <w:pPr>
      <w:numPr>
        <w:numId w:val="42"/>
      </w:numPr>
    </w:pPr>
  </w:style>
  <w:style w:type="numbering" w:customStyle="1" w:styleId="ImportedStyle18">
    <w:name w:val="Imported Style 18"/>
    <w:pPr>
      <w:numPr>
        <w:numId w:val="45"/>
      </w:numPr>
    </w:pPr>
  </w:style>
  <w:style w:type="numbering" w:customStyle="1" w:styleId="ImportedStyle19">
    <w:name w:val="Imported Style 19"/>
    <w:pPr>
      <w:numPr>
        <w:numId w:val="48"/>
      </w:numPr>
    </w:pPr>
  </w:style>
  <w:style w:type="numbering" w:customStyle="1" w:styleId="ImportedStyle20">
    <w:name w:val="Imported Style 20"/>
    <w:pPr>
      <w:numPr>
        <w:numId w:val="50"/>
      </w:numPr>
    </w:pPr>
  </w:style>
  <w:style w:type="numbering" w:customStyle="1" w:styleId="Numbered">
    <w:name w:val="Numbered"/>
    <w:pPr>
      <w:numPr>
        <w:numId w:val="52"/>
      </w:numPr>
    </w:pPr>
  </w:style>
  <w:style w:type="paragraph" w:customStyle="1" w:styleId="Body">
    <w:name w:val="Body"/>
    <w:rPr>
      <w:rFonts w:eastAsia="Times New Roman"/>
      <w:color w:val="000000"/>
      <w:sz w:val="24"/>
      <w:szCs w:val="24"/>
      <w:u w:color="000000"/>
    </w:rPr>
  </w:style>
  <w:style w:type="paragraph" w:styleId="Subtitle">
    <w:name w:val="Subtitle"/>
    <w:uiPriority w:val="11"/>
    <w:qFormat/>
    <w:pPr>
      <w:jc w:val="center"/>
    </w:pPr>
    <w:rPr>
      <w:rFonts w:eastAsia="Times New Roman"/>
      <w:b/>
      <w:bCs/>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21">
    <w:name w:val="Imported Style 21"/>
    <w:pPr>
      <w:numPr>
        <w:numId w:val="54"/>
      </w:numPr>
    </w:pPr>
  </w:style>
  <w:style w:type="numbering" w:customStyle="1" w:styleId="ImportedStyle22">
    <w:name w:val="Imported Style 22"/>
    <w:pPr>
      <w:numPr>
        <w:numId w:val="56"/>
      </w:numPr>
    </w:pPr>
  </w:style>
  <w:style w:type="numbering" w:customStyle="1" w:styleId="ImportedStyle23">
    <w:name w:val="Imported Style 23"/>
    <w:pPr>
      <w:numPr>
        <w:numId w:val="58"/>
      </w:numPr>
    </w:pPr>
  </w:style>
  <w:style w:type="numbering" w:customStyle="1" w:styleId="ImportedStyle24">
    <w:name w:val="Imported Style 24"/>
    <w:pPr>
      <w:numPr>
        <w:numId w:val="60"/>
      </w:numPr>
    </w:pPr>
  </w:style>
  <w:style w:type="numbering" w:customStyle="1" w:styleId="ImportedStyle25">
    <w:name w:val="Imported Style 25"/>
    <w:pPr>
      <w:numPr>
        <w:numId w:val="62"/>
      </w:numPr>
    </w:pPr>
  </w:style>
  <w:style w:type="numbering" w:customStyle="1" w:styleId="ImportedStyle26">
    <w:name w:val="Imported Style 26"/>
    <w:pPr>
      <w:numPr>
        <w:numId w:val="6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FE2"/>
    <w:rPr>
      <w:rFonts w:ascii="Segoe UI" w:hAnsi="Segoe UI" w:cs="Segoe UI"/>
      <w:sz w:val="18"/>
      <w:szCs w:val="18"/>
      <w:lang w:val="en-US" w:eastAsia="en-US"/>
    </w:rPr>
  </w:style>
  <w:style w:type="paragraph" w:styleId="Header">
    <w:name w:val="header"/>
    <w:basedOn w:val="Normal"/>
    <w:link w:val="HeaderChar"/>
    <w:uiPriority w:val="99"/>
    <w:unhideWhenUsed/>
    <w:rsid w:val="002C6CD6"/>
    <w:pPr>
      <w:tabs>
        <w:tab w:val="center" w:pos="4513"/>
        <w:tab w:val="right" w:pos="9026"/>
      </w:tabs>
    </w:pPr>
  </w:style>
  <w:style w:type="character" w:customStyle="1" w:styleId="HeaderChar">
    <w:name w:val="Header Char"/>
    <w:basedOn w:val="DefaultParagraphFont"/>
    <w:link w:val="Header"/>
    <w:uiPriority w:val="99"/>
    <w:rsid w:val="002C6CD6"/>
    <w:rPr>
      <w:sz w:val="24"/>
      <w:szCs w:val="24"/>
      <w:lang w:val="en-US" w:eastAsia="en-US"/>
    </w:rPr>
  </w:style>
  <w:style w:type="paragraph" w:styleId="Footer">
    <w:name w:val="footer"/>
    <w:basedOn w:val="Normal"/>
    <w:link w:val="FooterChar"/>
    <w:uiPriority w:val="99"/>
    <w:unhideWhenUsed/>
    <w:rsid w:val="002C6CD6"/>
    <w:pPr>
      <w:tabs>
        <w:tab w:val="center" w:pos="4513"/>
        <w:tab w:val="right" w:pos="9026"/>
      </w:tabs>
    </w:pPr>
  </w:style>
  <w:style w:type="character" w:customStyle="1" w:styleId="FooterChar">
    <w:name w:val="Footer Char"/>
    <w:basedOn w:val="DefaultParagraphFont"/>
    <w:link w:val="Footer"/>
    <w:uiPriority w:val="99"/>
    <w:rsid w:val="002C6CD6"/>
    <w:rPr>
      <w:sz w:val="24"/>
      <w:szCs w:val="24"/>
      <w:lang w:val="en-US" w:eastAsia="en-US"/>
    </w:rPr>
  </w:style>
  <w:style w:type="character" w:customStyle="1" w:styleId="Hyperlink0">
    <w:name w:val="Hyperlink.0"/>
    <w:basedOn w:val="Hyperlink"/>
    <w:rsid w:val="00A7594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bi.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Marlowe</dc:creator>
  <cp:lastModifiedBy>EPM2014</cp:lastModifiedBy>
  <cp:revision>12</cp:revision>
  <dcterms:created xsi:type="dcterms:W3CDTF">2019-05-01T11:54:00Z</dcterms:created>
  <dcterms:modified xsi:type="dcterms:W3CDTF">2019-05-01T13:45:00Z</dcterms:modified>
</cp:coreProperties>
</file>